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58C" w:rsidRPr="00BF265E" w:rsidRDefault="00E14081" w:rsidP="008B72BE">
      <w:pPr>
        <w:jc w:val="center"/>
        <w:rPr>
          <w:rFonts w:eastAsiaTheme="minorHAnsi"/>
          <w:b/>
          <w:lang w:eastAsia="en-US"/>
        </w:rPr>
      </w:pPr>
      <w:bookmarkStart w:id="0" w:name="_GoBack"/>
      <w:r>
        <w:rPr>
          <w:rFonts w:eastAsiaTheme="minorHAnsi"/>
          <w:b/>
          <w:noProof/>
        </w:rPr>
        <w:drawing>
          <wp:inline distT="0" distB="0" distL="0" distR="0">
            <wp:extent cx="6181725" cy="9389660"/>
            <wp:effectExtent l="0" t="0" r="0" b="0"/>
            <wp:docPr id="1" name="Рисунок 1" descr="C:\Users\777\Desktop\ПРОФСТАНДАРТ 05.03.21Г\ПРОФСТ 04.03.21г\ПДФ\Положение о системе оценки педагогических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7\Desktop\ПРОФСТАНДАРТ 05.03.21Г\ПРОФСТ 04.03.21г\ПДФ\Положение о системе оценки педагогических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478" cy="9399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BF265E" w:rsidRPr="00BF265E">
        <w:rPr>
          <w:rFonts w:eastAsiaTheme="minorHAnsi"/>
          <w:b/>
          <w:lang w:eastAsia="en-US"/>
        </w:rPr>
        <w:lastRenderedPageBreak/>
        <w:t>1.</w:t>
      </w:r>
      <w:r w:rsidR="00804FED" w:rsidRPr="00BF265E">
        <w:rPr>
          <w:b/>
          <w:sz w:val="28"/>
          <w:szCs w:val="28"/>
        </w:rPr>
        <w:t>Общие положения</w:t>
      </w:r>
    </w:p>
    <w:p w:rsidR="0097063E" w:rsidRPr="00F41070" w:rsidRDefault="0097063E" w:rsidP="0097063E">
      <w:pPr>
        <w:pStyle w:val="a3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FED" w:rsidRPr="0054658C" w:rsidRDefault="0054658C" w:rsidP="00A827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FED" w:rsidRPr="0054658C">
        <w:rPr>
          <w:rFonts w:ascii="Times New Roman" w:hAnsi="Times New Roman" w:cs="Times New Roman"/>
          <w:sz w:val="28"/>
          <w:szCs w:val="28"/>
        </w:rPr>
        <w:t>1.1</w:t>
      </w:r>
      <w:r w:rsidR="00CD00E8">
        <w:rPr>
          <w:rFonts w:ascii="Times New Roman" w:hAnsi="Times New Roman" w:cs="Times New Roman"/>
          <w:sz w:val="28"/>
          <w:szCs w:val="28"/>
        </w:rPr>
        <w:t>.</w:t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 Настоящее Положение «О системе оценки деятельности педагогических работников в соответствии с профстандартом» (далее - Положение) </w:t>
      </w:r>
      <w:r w:rsidR="00E60687">
        <w:rPr>
          <w:rFonts w:ascii="Times New Roman" w:hAnsi="Times New Roman" w:cs="Times New Roman"/>
          <w:sz w:val="28"/>
          <w:szCs w:val="28"/>
        </w:rPr>
        <w:t xml:space="preserve"> </w:t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разработано согласно </w:t>
      </w:r>
      <w:r w:rsidR="00E60687">
        <w:rPr>
          <w:rFonts w:ascii="Times New Roman" w:hAnsi="Times New Roman" w:cs="Times New Roman"/>
          <w:sz w:val="28"/>
          <w:szCs w:val="28"/>
        </w:rPr>
        <w:t xml:space="preserve"> </w:t>
      </w:r>
      <w:r w:rsidR="00804FED" w:rsidRPr="0054658C">
        <w:rPr>
          <w:rFonts w:ascii="Times New Roman" w:hAnsi="Times New Roman" w:cs="Times New Roman"/>
          <w:sz w:val="28"/>
          <w:szCs w:val="28"/>
        </w:rPr>
        <w:t>Федеральному закону от 2 мая 2015 г. N 122</w:t>
      </w:r>
      <w:r w:rsidR="00E60687">
        <w:rPr>
          <w:rFonts w:ascii="Times New Roman" w:hAnsi="Times New Roman" w:cs="Times New Roman"/>
          <w:sz w:val="28"/>
          <w:szCs w:val="28"/>
        </w:rPr>
        <w:t xml:space="preserve"> </w:t>
      </w:r>
      <w:r w:rsidR="00804FED" w:rsidRPr="0054658C">
        <w:rPr>
          <w:rFonts w:ascii="Times New Roman" w:hAnsi="Times New Roman" w:cs="Times New Roman"/>
          <w:sz w:val="28"/>
          <w:szCs w:val="28"/>
        </w:rPr>
        <w:t>-</w:t>
      </w:r>
      <w:r w:rsidR="00E60687">
        <w:rPr>
          <w:rFonts w:ascii="Times New Roman" w:hAnsi="Times New Roman" w:cs="Times New Roman"/>
          <w:sz w:val="28"/>
          <w:szCs w:val="28"/>
        </w:rPr>
        <w:t xml:space="preserve"> </w:t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ФЗ "О внесении изменений в Трудовой кодекс Российской Федерации" и статьям 11, 73 Федерального закона от 29 декабря 2012 г. N 273-ФЗ "Об образовании в Российской Федерации». </w:t>
      </w:r>
    </w:p>
    <w:p w:rsidR="00804FED" w:rsidRPr="0054658C" w:rsidRDefault="00C44F44" w:rsidP="00A827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1.2 Правовой основой для создания данного положения, в соответствии с требованиями профессионального стандарта являются: </w:t>
      </w:r>
    </w:p>
    <w:p w:rsidR="00804FED" w:rsidRPr="0054658C" w:rsidRDefault="00C44F44" w:rsidP="00A827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‒ Федеральный закон от 29.12.2012 № 273-ФЗ "Об образовании в Российской Федерации"; </w:t>
      </w:r>
    </w:p>
    <w:p w:rsidR="00804FED" w:rsidRPr="0054658C" w:rsidRDefault="00C44F44" w:rsidP="00A827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‒ Федеральный закон от 10.04.2000 № 51-ФЗ (ред. от 26.06.2007) "Об утверждении Федеральной программы развития образования"; </w:t>
      </w:r>
    </w:p>
    <w:p w:rsidR="00804FED" w:rsidRPr="0054658C" w:rsidRDefault="00C44F44" w:rsidP="00A827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FED" w:rsidRPr="0054658C">
        <w:rPr>
          <w:rFonts w:ascii="Times New Roman" w:hAnsi="Times New Roman" w:cs="Times New Roman"/>
          <w:sz w:val="28"/>
          <w:szCs w:val="28"/>
        </w:rPr>
        <w:t>‒ Приказ Минтруда России от 18.10.2013 N 544н "Об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 (Зарегистрировано в Мин</w:t>
      </w:r>
      <w:r>
        <w:rPr>
          <w:rFonts w:ascii="Times New Roman" w:hAnsi="Times New Roman" w:cs="Times New Roman"/>
          <w:sz w:val="28"/>
          <w:szCs w:val="28"/>
        </w:rPr>
        <w:t>юсте России 06.12.2013 N 30550);</w:t>
      </w:r>
    </w:p>
    <w:p w:rsidR="00804FED" w:rsidRPr="0054658C" w:rsidRDefault="00C44F44" w:rsidP="00A827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82723">
        <w:rPr>
          <w:rFonts w:ascii="Times New Roman" w:hAnsi="Times New Roman" w:cs="Times New Roman"/>
          <w:sz w:val="28"/>
          <w:szCs w:val="28"/>
        </w:rPr>
        <w:t xml:space="preserve">- </w:t>
      </w:r>
      <w:r w:rsidR="00804FED" w:rsidRPr="0054658C">
        <w:rPr>
          <w:rFonts w:ascii="Times New Roman" w:hAnsi="Times New Roman" w:cs="Times New Roman"/>
          <w:sz w:val="28"/>
          <w:szCs w:val="28"/>
        </w:rPr>
        <w:t>Приказ Министерства труда и социальной защиты Российской Федерации от «24» июля 2015 г. № 514н «Педагог</w:t>
      </w:r>
      <w:r w:rsidR="007C6E32">
        <w:rPr>
          <w:rFonts w:ascii="Times New Roman" w:hAnsi="Times New Roman" w:cs="Times New Roman"/>
          <w:sz w:val="28"/>
          <w:szCs w:val="28"/>
        </w:rPr>
        <w:t xml:space="preserve"> </w:t>
      </w:r>
      <w:r w:rsidR="00804FED" w:rsidRPr="0054658C">
        <w:rPr>
          <w:rFonts w:ascii="Times New Roman" w:hAnsi="Times New Roman" w:cs="Times New Roman"/>
          <w:sz w:val="28"/>
          <w:szCs w:val="28"/>
        </w:rPr>
        <w:t>-</w:t>
      </w:r>
      <w:r w:rsidR="007C6E32">
        <w:rPr>
          <w:rFonts w:ascii="Times New Roman" w:hAnsi="Times New Roman" w:cs="Times New Roman"/>
          <w:sz w:val="28"/>
          <w:szCs w:val="28"/>
        </w:rPr>
        <w:t xml:space="preserve"> </w:t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психолог </w:t>
      </w:r>
      <w:r w:rsidR="00CD00E8">
        <w:rPr>
          <w:rFonts w:ascii="Times New Roman" w:hAnsi="Times New Roman" w:cs="Times New Roman"/>
          <w:sz w:val="28"/>
          <w:szCs w:val="28"/>
        </w:rPr>
        <w:t>(психолог в сфере образования)»;</w:t>
      </w:r>
    </w:p>
    <w:p w:rsidR="00804FED" w:rsidRDefault="00C44F44" w:rsidP="00A827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82723">
        <w:rPr>
          <w:rFonts w:ascii="Times New Roman" w:hAnsi="Times New Roman" w:cs="Times New Roman"/>
          <w:sz w:val="28"/>
          <w:szCs w:val="28"/>
        </w:rPr>
        <w:t>-</w:t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 Письмо Минтруда России</w:t>
      </w:r>
      <w:r>
        <w:rPr>
          <w:rFonts w:ascii="Times New Roman" w:hAnsi="Times New Roman" w:cs="Times New Roman"/>
          <w:sz w:val="28"/>
          <w:szCs w:val="28"/>
        </w:rPr>
        <w:t xml:space="preserve"> от 04.04.2016 № 14-0/10/В-2253;</w:t>
      </w:r>
    </w:p>
    <w:p w:rsidR="00A82723" w:rsidRPr="002535A8" w:rsidRDefault="00A82723" w:rsidP="00A827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Приказ </w:t>
      </w:r>
      <w:r w:rsidRPr="002535A8">
        <w:rPr>
          <w:rFonts w:ascii="Times New Roman" w:hAnsi="Times New Roman" w:cs="Times New Roman"/>
          <w:sz w:val="28"/>
          <w:szCs w:val="28"/>
          <w:lang w:eastAsia="ru-RU"/>
        </w:rPr>
        <w:t>от 10 января 2017 г. n 10н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«О</w:t>
      </w:r>
      <w:r w:rsidRPr="002535A8">
        <w:rPr>
          <w:rFonts w:ascii="Times New Roman" w:hAnsi="Times New Roman" w:cs="Times New Roman"/>
          <w:sz w:val="28"/>
          <w:szCs w:val="28"/>
          <w:lang w:eastAsia="ru-RU"/>
        </w:rPr>
        <w:t>б утверждении профессионального стандарта "специалист в области воспитания"</w:t>
      </w:r>
    </w:p>
    <w:p w:rsidR="00804FED" w:rsidRPr="0054658C" w:rsidRDefault="00A82723" w:rsidP="00A827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804FED" w:rsidRPr="0054658C">
        <w:rPr>
          <w:rFonts w:ascii="Times New Roman" w:hAnsi="Times New Roman" w:cs="Times New Roman"/>
          <w:sz w:val="28"/>
          <w:szCs w:val="28"/>
        </w:rPr>
        <w:t>Приказ Минобрнауки России от 07.04.2014 N 276 "Об утверждении Порядка проведения аттестации педагогических работников организаций, осуществляющих образовательную деятельность" (Зарегистрировано в Мин</w:t>
      </w:r>
      <w:r w:rsidR="00C44F44">
        <w:rPr>
          <w:rFonts w:ascii="Times New Roman" w:hAnsi="Times New Roman" w:cs="Times New Roman"/>
          <w:sz w:val="28"/>
          <w:szCs w:val="28"/>
        </w:rPr>
        <w:t>юсте России 23.05.2014 N 32408);</w:t>
      </w:r>
    </w:p>
    <w:p w:rsidR="00804FED" w:rsidRPr="0054658C" w:rsidRDefault="00C44F44" w:rsidP="00A827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82723">
        <w:rPr>
          <w:rFonts w:ascii="Times New Roman" w:hAnsi="Times New Roman" w:cs="Times New Roman"/>
          <w:sz w:val="28"/>
          <w:szCs w:val="28"/>
        </w:rPr>
        <w:t xml:space="preserve">- </w:t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Устав ДОУ </w:t>
      </w:r>
      <w:r w:rsidR="00310960">
        <w:rPr>
          <w:rFonts w:ascii="Times New Roman" w:hAnsi="Times New Roman" w:cs="Times New Roman"/>
          <w:sz w:val="28"/>
          <w:szCs w:val="28"/>
        </w:rPr>
        <w:t>«Детский сад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10960">
        <w:rPr>
          <w:rFonts w:ascii="Times New Roman" w:hAnsi="Times New Roman" w:cs="Times New Roman"/>
          <w:sz w:val="28"/>
          <w:szCs w:val="28"/>
        </w:rPr>
        <w:t>Ласточка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04FED" w:rsidRPr="0054658C" w:rsidRDefault="00C44F44" w:rsidP="00A827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82723">
        <w:rPr>
          <w:rFonts w:ascii="Times New Roman" w:hAnsi="Times New Roman" w:cs="Times New Roman"/>
          <w:sz w:val="28"/>
          <w:szCs w:val="28"/>
        </w:rPr>
        <w:t xml:space="preserve">- </w:t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 Единый квалификационный справочник. </w:t>
      </w:r>
    </w:p>
    <w:p w:rsidR="00804FED" w:rsidRPr="0054658C" w:rsidRDefault="007C6E32" w:rsidP="00A827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1.3. Настоящее положение определяет цели, задачи и принципы оценки квалификации и деятельности педагогических работников в соответствии с профстандартом. </w:t>
      </w:r>
    </w:p>
    <w:p w:rsidR="00804FED" w:rsidRPr="0054658C" w:rsidRDefault="007C6E32" w:rsidP="00A827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1.4. Настоящее положение определяет требования, предъявляемые к педагогическим работникам в соответствии с профстандартом, организацию и технологии оценки квалификации и деятельности педагогических работников в соответствии с профстандартом. </w:t>
      </w:r>
    </w:p>
    <w:p w:rsidR="007C6E32" w:rsidRDefault="007C6E32" w:rsidP="00A8272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FED" w:rsidRPr="007C6E32" w:rsidRDefault="00804FED" w:rsidP="00A82723">
      <w:pPr>
        <w:pStyle w:val="a3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6E32">
        <w:rPr>
          <w:rFonts w:ascii="Times New Roman" w:hAnsi="Times New Roman" w:cs="Times New Roman"/>
          <w:b/>
          <w:sz w:val="28"/>
          <w:szCs w:val="28"/>
        </w:rPr>
        <w:lastRenderedPageBreak/>
        <w:t>Цели, задачи, принципы оценки квалификации и деятельности педагогических работников в соответствии с профстандартом</w:t>
      </w:r>
    </w:p>
    <w:p w:rsidR="00804FED" w:rsidRPr="0054658C" w:rsidRDefault="00804FED" w:rsidP="00A827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FED" w:rsidRPr="0054658C" w:rsidRDefault="007C6E32" w:rsidP="00A827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</w:t>
      </w:r>
      <w:r w:rsidR="00804FED" w:rsidRPr="0054658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 Цель: анализ состояния системы образования в ДОУ для принятия обоснованных и своевременных управленческих решений, направленных на повышение качества образовательного процесса и образовательного результата. </w:t>
      </w:r>
    </w:p>
    <w:p w:rsidR="00804FED" w:rsidRPr="0054658C" w:rsidRDefault="007C6E32" w:rsidP="00A827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2. 2 Задачи: </w:t>
      </w:r>
    </w:p>
    <w:p w:rsidR="00804FED" w:rsidRPr="0054658C" w:rsidRDefault="007C6E32" w:rsidP="00A827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‒ определить необходимую квалификацию педагога; </w:t>
      </w:r>
    </w:p>
    <w:p w:rsidR="00804FED" w:rsidRPr="0054658C" w:rsidRDefault="007C6E32" w:rsidP="00A827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‒ определить уровень владения трудовыми функциями; </w:t>
      </w:r>
    </w:p>
    <w:p w:rsidR="00804FED" w:rsidRPr="0054658C" w:rsidRDefault="007C6E32" w:rsidP="00A827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FED" w:rsidRPr="0054658C">
        <w:rPr>
          <w:rFonts w:ascii="Times New Roman" w:hAnsi="Times New Roman" w:cs="Times New Roman"/>
          <w:sz w:val="28"/>
          <w:szCs w:val="28"/>
        </w:rPr>
        <w:t>‒ обеспечить необходимую подготовку педагога для</w:t>
      </w:r>
      <w:r w:rsidR="00B43F50">
        <w:rPr>
          <w:rFonts w:ascii="Times New Roman" w:hAnsi="Times New Roman" w:cs="Times New Roman"/>
          <w:sz w:val="28"/>
          <w:szCs w:val="28"/>
        </w:rPr>
        <w:t xml:space="preserve"> получения высоких результатов </w:t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его труда; </w:t>
      </w:r>
    </w:p>
    <w:p w:rsidR="00804FED" w:rsidRPr="0054658C" w:rsidRDefault="00B43F50" w:rsidP="00A827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‒ обеспечить необходимую </w:t>
      </w:r>
      <w:r w:rsidRPr="0054658C">
        <w:rPr>
          <w:rFonts w:ascii="Times New Roman" w:hAnsi="Times New Roman" w:cs="Times New Roman"/>
          <w:sz w:val="28"/>
          <w:szCs w:val="28"/>
        </w:rPr>
        <w:t>осведомлённость</w:t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едагога о предъявляемых к нему </w:t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требований; </w:t>
      </w:r>
    </w:p>
    <w:p w:rsidR="00804FED" w:rsidRPr="0054658C" w:rsidRDefault="00B43F50" w:rsidP="00A827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‒ содействовать вовлечению педагогов в решение задачи повышения качества образования. </w:t>
      </w:r>
    </w:p>
    <w:p w:rsidR="00804FED" w:rsidRPr="0054658C" w:rsidRDefault="00910B1A" w:rsidP="00A827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2.3. Принципы: целостность, оперативность, информационная открытость к результатам. </w:t>
      </w:r>
    </w:p>
    <w:p w:rsidR="00910B1A" w:rsidRPr="00BF265E" w:rsidRDefault="00910B1A" w:rsidP="00A82723">
      <w:pPr>
        <w:pStyle w:val="a3"/>
        <w:spacing w:line="276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804FED" w:rsidRPr="00910B1A" w:rsidRDefault="00804FED" w:rsidP="00A8272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B1A">
        <w:rPr>
          <w:rFonts w:ascii="Times New Roman" w:hAnsi="Times New Roman" w:cs="Times New Roman"/>
          <w:b/>
          <w:sz w:val="28"/>
          <w:szCs w:val="28"/>
        </w:rPr>
        <w:t>3. Организация и технология оценки деятельности и квалификации педагогических кадров в соответствии с профстандартом</w:t>
      </w:r>
    </w:p>
    <w:p w:rsidR="00910B1A" w:rsidRDefault="00910B1A" w:rsidP="00A827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FED" w:rsidRPr="0054658C" w:rsidRDefault="00910B1A" w:rsidP="00A827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3.1. В состав группы по оценке квалификации и деятельности педагогических кадров входят: </w:t>
      </w:r>
    </w:p>
    <w:p w:rsidR="00804FED" w:rsidRPr="0054658C" w:rsidRDefault="00910B1A" w:rsidP="00A827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‒ заведующий ДОУ; </w:t>
      </w:r>
    </w:p>
    <w:p w:rsidR="00804FED" w:rsidRPr="0054658C" w:rsidRDefault="00910B1A" w:rsidP="00A827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‒ старший воспитатель; </w:t>
      </w:r>
    </w:p>
    <w:p w:rsidR="00804FED" w:rsidRPr="0054658C" w:rsidRDefault="00910B1A" w:rsidP="00A827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‒ педагогические работники. </w:t>
      </w:r>
    </w:p>
    <w:p w:rsidR="00804FED" w:rsidRPr="0054658C" w:rsidRDefault="00910B1A" w:rsidP="00A827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FED" w:rsidRPr="0054658C"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Предмет оценки деятельности педагогических работников: </w:t>
      </w:r>
    </w:p>
    <w:p w:rsidR="00804FED" w:rsidRPr="0054658C" w:rsidRDefault="00910B1A" w:rsidP="00A827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‒ требования к образованию и обучению в соответствии с профстандартом; </w:t>
      </w:r>
    </w:p>
    <w:p w:rsidR="00804FED" w:rsidRPr="0054658C" w:rsidRDefault="00910B1A" w:rsidP="00A827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‒ требования к уровню владения трудовой функцией «Педагог». </w:t>
      </w:r>
    </w:p>
    <w:p w:rsidR="00804FED" w:rsidRPr="0054658C" w:rsidRDefault="00910B1A" w:rsidP="00A827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3.3.Формой оценки педагогических кадров является мониторинг. </w:t>
      </w:r>
    </w:p>
    <w:p w:rsidR="00804FED" w:rsidRPr="0054658C" w:rsidRDefault="00910B1A" w:rsidP="00A827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3.4. В качестве источника данных для оценки деятельности педагогических работников используются: </w:t>
      </w:r>
    </w:p>
    <w:p w:rsidR="00804FED" w:rsidRPr="0054658C" w:rsidRDefault="00910B1A" w:rsidP="00A827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‒ тестирование педагогов; </w:t>
      </w:r>
    </w:p>
    <w:p w:rsidR="00804FED" w:rsidRPr="0054658C" w:rsidRDefault="00910B1A" w:rsidP="00A827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‒ изучение и анализ деятельности педагогов; </w:t>
      </w:r>
    </w:p>
    <w:p w:rsidR="00804FED" w:rsidRPr="0054658C" w:rsidRDefault="00910B1A" w:rsidP="00A827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‒ анкетирование; </w:t>
      </w:r>
    </w:p>
    <w:p w:rsidR="00804FED" w:rsidRPr="0054658C" w:rsidRDefault="00910B1A" w:rsidP="00A827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‒ собеседования с педагогами; </w:t>
      </w:r>
    </w:p>
    <w:p w:rsidR="00804FED" w:rsidRPr="0054658C" w:rsidRDefault="00910B1A" w:rsidP="00A827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‒ анализ профессиональных компетенций педагогов; </w:t>
      </w:r>
    </w:p>
    <w:p w:rsidR="00804FED" w:rsidRPr="0054658C" w:rsidRDefault="00910B1A" w:rsidP="00A827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‒ самоанализ деятельности педагогов; </w:t>
      </w:r>
    </w:p>
    <w:p w:rsidR="00804FED" w:rsidRPr="0054658C" w:rsidRDefault="00910B1A" w:rsidP="00A827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‒ сбор, обработка и анализ полученной информации. </w:t>
      </w:r>
    </w:p>
    <w:p w:rsidR="00804FED" w:rsidRPr="0054658C" w:rsidRDefault="00910B1A" w:rsidP="00A827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804FED" w:rsidRPr="0054658C">
        <w:rPr>
          <w:rFonts w:ascii="Times New Roman" w:hAnsi="Times New Roman" w:cs="Times New Roman"/>
          <w:sz w:val="28"/>
          <w:szCs w:val="28"/>
        </w:rPr>
        <w:t>3.5.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4FED" w:rsidRPr="0054658C">
        <w:rPr>
          <w:rFonts w:ascii="Times New Roman" w:hAnsi="Times New Roman" w:cs="Times New Roman"/>
          <w:sz w:val="28"/>
          <w:szCs w:val="28"/>
        </w:rPr>
        <w:t>Данные, полученные в результате мониторинговых исследований и контрольных мероприятий, фиксир</w:t>
      </w:r>
      <w:r>
        <w:rPr>
          <w:rFonts w:ascii="Times New Roman" w:hAnsi="Times New Roman" w:cs="Times New Roman"/>
          <w:sz w:val="28"/>
          <w:szCs w:val="28"/>
        </w:rPr>
        <w:t>уются в отчетных документах ДОУ.</w:t>
      </w:r>
    </w:p>
    <w:p w:rsidR="00804FED" w:rsidRPr="0054658C" w:rsidRDefault="00910B1A" w:rsidP="00A827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FED" w:rsidRPr="0054658C">
        <w:rPr>
          <w:rFonts w:ascii="Times New Roman" w:hAnsi="Times New Roman" w:cs="Times New Roman"/>
          <w:sz w:val="28"/>
          <w:szCs w:val="28"/>
        </w:rPr>
        <w:t>3.6.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По итогам мониторинга могут проводиться заседания педагогического совета, аттестационной комиссии, производственные собрания, административные и педагогические совещания. </w:t>
      </w:r>
    </w:p>
    <w:p w:rsidR="00804FED" w:rsidRPr="0054658C" w:rsidRDefault="00910B1A" w:rsidP="00A827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FED" w:rsidRPr="0054658C">
        <w:rPr>
          <w:rFonts w:ascii="Times New Roman" w:hAnsi="Times New Roman" w:cs="Times New Roman"/>
          <w:sz w:val="28"/>
          <w:szCs w:val="28"/>
        </w:rPr>
        <w:t>3.7.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По окончании учебного года, на основании аналитических справок по итогам мониторинга, определяется эффективность проведенной работы, сопоставление с нормативными показателями, определяются проблемы, пути их решения и приоритетные задачи ДОУ для реализации в новом учебном году. </w:t>
      </w:r>
    </w:p>
    <w:p w:rsidR="00804FED" w:rsidRPr="0054658C" w:rsidRDefault="00804FED" w:rsidP="00A827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FED" w:rsidRPr="00F64886" w:rsidRDefault="00804FED" w:rsidP="00A8272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886">
        <w:rPr>
          <w:rFonts w:ascii="Times New Roman" w:hAnsi="Times New Roman" w:cs="Times New Roman"/>
          <w:b/>
          <w:sz w:val="28"/>
          <w:szCs w:val="28"/>
        </w:rPr>
        <w:t>4. Заключительные положения</w:t>
      </w:r>
    </w:p>
    <w:p w:rsidR="00804FED" w:rsidRPr="0054658C" w:rsidRDefault="00804FED" w:rsidP="00A827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FED" w:rsidRPr="0054658C" w:rsidRDefault="00F64886" w:rsidP="00A827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4.1.Положение распространяется на деятельность всех педагогических работников ДОУ, осуществляющих профессиональную деятельность в соответствии с трудовыми договорами, в том числе на педагогических работников, работающих по совместительству. </w:t>
      </w:r>
    </w:p>
    <w:p w:rsidR="00804FED" w:rsidRPr="0054658C" w:rsidRDefault="00F64886" w:rsidP="00A827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4.2. Срок данного Положения не ограничен. Положение действует до принятия нового. </w:t>
      </w:r>
    </w:p>
    <w:p w:rsidR="00804FED" w:rsidRPr="0054658C" w:rsidRDefault="00804FED" w:rsidP="00A827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673" w:rsidRPr="002F0673" w:rsidRDefault="002F0673" w:rsidP="00A82723">
      <w:pPr>
        <w:autoSpaceDE w:val="0"/>
        <w:autoSpaceDN w:val="0"/>
        <w:adjustRightInd w:val="0"/>
        <w:spacing w:line="276" w:lineRule="auto"/>
        <w:rPr>
          <w:color w:val="000000"/>
        </w:rPr>
      </w:pPr>
    </w:p>
    <w:p w:rsidR="000E72D7" w:rsidRDefault="002F0673" w:rsidP="00A82723">
      <w:pPr>
        <w:pStyle w:val="Default"/>
        <w:spacing w:line="276" w:lineRule="auto"/>
      </w:pPr>
      <w:r w:rsidRPr="002F0673">
        <w:t xml:space="preserve"> </w:t>
      </w:r>
    </w:p>
    <w:p w:rsidR="000E72D7" w:rsidRDefault="000E72D7" w:rsidP="00A82723">
      <w:pPr>
        <w:pStyle w:val="Default"/>
        <w:spacing w:line="276" w:lineRule="auto"/>
      </w:pPr>
    </w:p>
    <w:p w:rsidR="000E72D7" w:rsidRDefault="000E72D7" w:rsidP="00A82723">
      <w:pPr>
        <w:pStyle w:val="Default"/>
        <w:spacing w:line="276" w:lineRule="auto"/>
      </w:pPr>
    </w:p>
    <w:p w:rsidR="000E72D7" w:rsidRDefault="000E72D7" w:rsidP="00A82723">
      <w:pPr>
        <w:pStyle w:val="Default"/>
        <w:spacing w:line="276" w:lineRule="auto"/>
      </w:pPr>
    </w:p>
    <w:p w:rsidR="000E72D7" w:rsidRDefault="000E72D7" w:rsidP="00A82723">
      <w:pPr>
        <w:pStyle w:val="Default"/>
        <w:spacing w:line="276" w:lineRule="auto"/>
      </w:pPr>
    </w:p>
    <w:p w:rsidR="000E72D7" w:rsidRDefault="000E72D7" w:rsidP="00A82723">
      <w:pPr>
        <w:pStyle w:val="Default"/>
        <w:spacing w:line="276" w:lineRule="auto"/>
      </w:pPr>
    </w:p>
    <w:p w:rsidR="00310960" w:rsidRDefault="00310960" w:rsidP="00310960">
      <w:pPr>
        <w:widowControl w:val="0"/>
        <w:autoSpaceDE w:val="0"/>
        <w:autoSpaceDN w:val="0"/>
        <w:adjustRightInd w:val="0"/>
        <w:outlineLvl w:val="3"/>
        <w:rPr>
          <w:rFonts w:eastAsiaTheme="minorHAnsi"/>
          <w:color w:val="000000"/>
          <w:lang w:eastAsia="en-US"/>
        </w:rPr>
      </w:pPr>
    </w:p>
    <w:p w:rsidR="00310960" w:rsidRDefault="00310960" w:rsidP="00310960">
      <w:pPr>
        <w:widowControl w:val="0"/>
        <w:autoSpaceDE w:val="0"/>
        <w:autoSpaceDN w:val="0"/>
        <w:adjustRightInd w:val="0"/>
        <w:outlineLvl w:val="3"/>
        <w:rPr>
          <w:b/>
          <w:sz w:val="28"/>
          <w:szCs w:val="28"/>
        </w:rPr>
      </w:pPr>
    </w:p>
    <w:p w:rsidR="00310960" w:rsidRDefault="00310960" w:rsidP="00310960">
      <w:pPr>
        <w:widowControl w:val="0"/>
        <w:autoSpaceDE w:val="0"/>
        <w:autoSpaceDN w:val="0"/>
        <w:adjustRightInd w:val="0"/>
        <w:outlineLvl w:val="3"/>
        <w:rPr>
          <w:b/>
          <w:sz w:val="28"/>
          <w:szCs w:val="28"/>
        </w:rPr>
      </w:pPr>
    </w:p>
    <w:p w:rsidR="00310960" w:rsidRDefault="00310960" w:rsidP="00310960">
      <w:pPr>
        <w:widowControl w:val="0"/>
        <w:autoSpaceDE w:val="0"/>
        <w:autoSpaceDN w:val="0"/>
        <w:adjustRightInd w:val="0"/>
        <w:outlineLvl w:val="3"/>
        <w:rPr>
          <w:b/>
          <w:sz w:val="28"/>
          <w:szCs w:val="28"/>
        </w:rPr>
      </w:pPr>
    </w:p>
    <w:p w:rsidR="00310960" w:rsidRDefault="00310960" w:rsidP="00310960">
      <w:pPr>
        <w:widowControl w:val="0"/>
        <w:autoSpaceDE w:val="0"/>
        <w:autoSpaceDN w:val="0"/>
        <w:adjustRightInd w:val="0"/>
        <w:outlineLvl w:val="3"/>
        <w:rPr>
          <w:b/>
          <w:sz w:val="28"/>
          <w:szCs w:val="28"/>
        </w:rPr>
      </w:pPr>
    </w:p>
    <w:p w:rsidR="00310960" w:rsidRDefault="00310960" w:rsidP="00310960">
      <w:pPr>
        <w:widowControl w:val="0"/>
        <w:autoSpaceDE w:val="0"/>
        <w:autoSpaceDN w:val="0"/>
        <w:adjustRightInd w:val="0"/>
        <w:outlineLvl w:val="3"/>
        <w:rPr>
          <w:b/>
          <w:sz w:val="28"/>
          <w:szCs w:val="28"/>
        </w:rPr>
      </w:pPr>
    </w:p>
    <w:p w:rsidR="00310960" w:rsidRDefault="00310960" w:rsidP="00310960">
      <w:pPr>
        <w:widowControl w:val="0"/>
        <w:autoSpaceDE w:val="0"/>
        <w:autoSpaceDN w:val="0"/>
        <w:adjustRightInd w:val="0"/>
        <w:outlineLvl w:val="3"/>
        <w:rPr>
          <w:b/>
          <w:sz w:val="28"/>
          <w:szCs w:val="28"/>
        </w:rPr>
      </w:pPr>
    </w:p>
    <w:p w:rsidR="00310960" w:rsidRDefault="00310960" w:rsidP="00310960">
      <w:pPr>
        <w:widowControl w:val="0"/>
        <w:autoSpaceDE w:val="0"/>
        <w:autoSpaceDN w:val="0"/>
        <w:adjustRightInd w:val="0"/>
        <w:outlineLvl w:val="3"/>
        <w:rPr>
          <w:b/>
          <w:sz w:val="28"/>
          <w:szCs w:val="28"/>
        </w:rPr>
      </w:pPr>
    </w:p>
    <w:p w:rsidR="00310960" w:rsidRDefault="00310960" w:rsidP="00310960">
      <w:pPr>
        <w:widowControl w:val="0"/>
        <w:autoSpaceDE w:val="0"/>
        <w:autoSpaceDN w:val="0"/>
        <w:adjustRightInd w:val="0"/>
        <w:outlineLvl w:val="3"/>
        <w:rPr>
          <w:b/>
          <w:sz w:val="28"/>
          <w:szCs w:val="28"/>
        </w:rPr>
      </w:pPr>
    </w:p>
    <w:p w:rsidR="00310960" w:rsidRDefault="00310960" w:rsidP="00310960">
      <w:pPr>
        <w:widowControl w:val="0"/>
        <w:autoSpaceDE w:val="0"/>
        <w:autoSpaceDN w:val="0"/>
        <w:adjustRightInd w:val="0"/>
        <w:outlineLvl w:val="3"/>
        <w:rPr>
          <w:b/>
          <w:sz w:val="28"/>
          <w:szCs w:val="28"/>
        </w:rPr>
      </w:pPr>
    </w:p>
    <w:p w:rsidR="00310960" w:rsidRDefault="00310960" w:rsidP="00310960">
      <w:pPr>
        <w:widowControl w:val="0"/>
        <w:autoSpaceDE w:val="0"/>
        <w:autoSpaceDN w:val="0"/>
        <w:adjustRightInd w:val="0"/>
        <w:outlineLvl w:val="3"/>
        <w:rPr>
          <w:b/>
          <w:sz w:val="28"/>
          <w:szCs w:val="28"/>
        </w:rPr>
      </w:pPr>
    </w:p>
    <w:p w:rsidR="00310960" w:rsidRDefault="00310960" w:rsidP="00310960">
      <w:pPr>
        <w:widowControl w:val="0"/>
        <w:autoSpaceDE w:val="0"/>
        <w:autoSpaceDN w:val="0"/>
        <w:adjustRightInd w:val="0"/>
        <w:outlineLvl w:val="3"/>
        <w:rPr>
          <w:b/>
          <w:sz w:val="28"/>
          <w:szCs w:val="28"/>
        </w:rPr>
      </w:pPr>
    </w:p>
    <w:p w:rsidR="00310960" w:rsidRDefault="00310960" w:rsidP="00310960">
      <w:pPr>
        <w:widowControl w:val="0"/>
        <w:autoSpaceDE w:val="0"/>
        <w:autoSpaceDN w:val="0"/>
        <w:adjustRightInd w:val="0"/>
        <w:outlineLvl w:val="3"/>
        <w:rPr>
          <w:b/>
          <w:sz w:val="28"/>
          <w:szCs w:val="28"/>
        </w:rPr>
      </w:pPr>
    </w:p>
    <w:p w:rsidR="00310960" w:rsidRDefault="00310960" w:rsidP="00310960">
      <w:pPr>
        <w:widowControl w:val="0"/>
        <w:autoSpaceDE w:val="0"/>
        <w:autoSpaceDN w:val="0"/>
        <w:adjustRightInd w:val="0"/>
        <w:outlineLvl w:val="3"/>
        <w:rPr>
          <w:b/>
          <w:sz w:val="28"/>
          <w:szCs w:val="28"/>
        </w:rPr>
      </w:pPr>
    </w:p>
    <w:p w:rsidR="00310960" w:rsidRDefault="00310960" w:rsidP="00310960">
      <w:pPr>
        <w:widowControl w:val="0"/>
        <w:autoSpaceDE w:val="0"/>
        <w:autoSpaceDN w:val="0"/>
        <w:adjustRightInd w:val="0"/>
        <w:outlineLvl w:val="3"/>
        <w:rPr>
          <w:b/>
          <w:sz w:val="28"/>
          <w:szCs w:val="28"/>
        </w:rPr>
      </w:pPr>
    </w:p>
    <w:p w:rsidR="00310960" w:rsidRDefault="00310960" w:rsidP="00310960">
      <w:pPr>
        <w:widowControl w:val="0"/>
        <w:autoSpaceDE w:val="0"/>
        <w:autoSpaceDN w:val="0"/>
        <w:adjustRightInd w:val="0"/>
        <w:outlineLvl w:val="3"/>
        <w:rPr>
          <w:b/>
          <w:sz w:val="28"/>
          <w:szCs w:val="28"/>
        </w:rPr>
      </w:pPr>
    </w:p>
    <w:p w:rsidR="00310960" w:rsidRDefault="00310960" w:rsidP="00310960">
      <w:pPr>
        <w:widowControl w:val="0"/>
        <w:autoSpaceDE w:val="0"/>
        <w:autoSpaceDN w:val="0"/>
        <w:adjustRightInd w:val="0"/>
        <w:outlineLvl w:val="3"/>
        <w:rPr>
          <w:b/>
          <w:sz w:val="28"/>
          <w:szCs w:val="28"/>
        </w:rPr>
      </w:pPr>
    </w:p>
    <w:p w:rsidR="00310960" w:rsidRDefault="00310960" w:rsidP="00310960">
      <w:pPr>
        <w:widowControl w:val="0"/>
        <w:autoSpaceDE w:val="0"/>
        <w:autoSpaceDN w:val="0"/>
        <w:adjustRightInd w:val="0"/>
        <w:outlineLvl w:val="3"/>
        <w:rPr>
          <w:b/>
          <w:sz w:val="28"/>
          <w:szCs w:val="28"/>
        </w:rPr>
      </w:pPr>
    </w:p>
    <w:p w:rsidR="00310960" w:rsidRDefault="00310960" w:rsidP="00310960">
      <w:pPr>
        <w:widowControl w:val="0"/>
        <w:autoSpaceDE w:val="0"/>
        <w:autoSpaceDN w:val="0"/>
        <w:adjustRightInd w:val="0"/>
        <w:outlineLvl w:val="3"/>
        <w:rPr>
          <w:b/>
          <w:sz w:val="28"/>
          <w:szCs w:val="28"/>
        </w:rPr>
      </w:pPr>
    </w:p>
    <w:p w:rsidR="00310960" w:rsidRDefault="00310960" w:rsidP="00310960">
      <w:pPr>
        <w:widowControl w:val="0"/>
        <w:autoSpaceDE w:val="0"/>
        <w:autoSpaceDN w:val="0"/>
        <w:adjustRightInd w:val="0"/>
        <w:outlineLvl w:val="3"/>
        <w:rPr>
          <w:b/>
          <w:sz w:val="28"/>
          <w:szCs w:val="28"/>
        </w:rPr>
      </w:pPr>
    </w:p>
    <w:p w:rsidR="00CD00E8" w:rsidRPr="00CD00E8" w:rsidRDefault="00CD00E8" w:rsidP="00310960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 w:rsidRPr="00CD00E8">
        <w:rPr>
          <w:b/>
          <w:sz w:val="28"/>
          <w:szCs w:val="28"/>
        </w:rPr>
        <w:t>Лист самооценки педагога ДОУ  в соответстви</w:t>
      </w:r>
      <w:r>
        <w:rPr>
          <w:b/>
          <w:sz w:val="28"/>
          <w:szCs w:val="28"/>
        </w:rPr>
        <w:t>и с профессиональным стандартом</w:t>
      </w:r>
    </w:p>
    <w:p w:rsidR="00CD00E8" w:rsidRPr="00CD00E8" w:rsidRDefault="00CD00E8" w:rsidP="00CD00E8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CD00E8" w:rsidRPr="00CD00E8" w:rsidRDefault="00CD00E8" w:rsidP="00CD00E8">
      <w:pPr>
        <w:widowControl w:val="0"/>
        <w:autoSpaceDE w:val="0"/>
        <w:autoSpaceDN w:val="0"/>
        <w:adjustRightInd w:val="0"/>
        <w:outlineLvl w:val="3"/>
      </w:pPr>
      <w:r w:rsidRPr="00CD00E8">
        <w:rPr>
          <w:sz w:val="28"/>
          <w:szCs w:val="28"/>
        </w:rPr>
        <w:t xml:space="preserve">Ф.И.О. </w:t>
      </w:r>
      <w:r w:rsidRPr="00CD00E8">
        <w:t>педагога _______________________________</w:t>
      </w:r>
    </w:p>
    <w:p w:rsidR="00CD00E8" w:rsidRPr="00CD00E8" w:rsidRDefault="00CD00E8" w:rsidP="00CD00E8">
      <w:pPr>
        <w:widowControl w:val="0"/>
        <w:autoSpaceDE w:val="0"/>
        <w:autoSpaceDN w:val="0"/>
        <w:adjustRightInd w:val="0"/>
        <w:outlineLvl w:val="3"/>
      </w:pPr>
      <w:r w:rsidRPr="00CD00E8">
        <w:t>Должность_______________________________категория ____________</w:t>
      </w:r>
    </w:p>
    <w:p w:rsidR="00CD00E8" w:rsidRPr="00CD00E8" w:rsidRDefault="00CD00E8" w:rsidP="00CD00E8">
      <w:pPr>
        <w:widowControl w:val="0"/>
        <w:autoSpaceDE w:val="0"/>
        <w:autoSpaceDN w:val="0"/>
        <w:adjustRightInd w:val="0"/>
        <w:outlineLvl w:val="3"/>
        <w:rPr>
          <w:u w:val="single"/>
        </w:rPr>
      </w:pPr>
      <w:r w:rsidRPr="00CD00E8">
        <w:t xml:space="preserve">Дата проведения </w:t>
      </w:r>
      <w:r w:rsidRPr="00CD00E8">
        <w:rPr>
          <w:u w:val="single"/>
        </w:rPr>
        <w:t>самооценки _.</w:t>
      </w:r>
    </w:p>
    <w:p w:rsidR="00CD00E8" w:rsidRPr="00CD00E8" w:rsidRDefault="00CD00E8" w:rsidP="00CD00E8">
      <w:pPr>
        <w:widowControl w:val="0"/>
        <w:autoSpaceDE w:val="0"/>
        <w:autoSpaceDN w:val="0"/>
        <w:adjustRightInd w:val="0"/>
        <w:outlineLvl w:val="3"/>
        <w:rPr>
          <w:rFonts w:ascii="Arial" w:hAnsi="Arial" w:cs="Arial"/>
        </w:rPr>
      </w:pPr>
    </w:p>
    <w:p w:rsidR="00CD00E8" w:rsidRPr="00CD00E8" w:rsidRDefault="00CD00E8" w:rsidP="00CD00E8">
      <w:pPr>
        <w:widowControl w:val="0"/>
        <w:autoSpaceDE w:val="0"/>
        <w:autoSpaceDN w:val="0"/>
        <w:adjustRightInd w:val="0"/>
        <w:jc w:val="center"/>
        <w:outlineLvl w:val="3"/>
        <w:rPr>
          <w:b/>
          <w:u w:val="single"/>
        </w:rPr>
      </w:pPr>
      <w:r w:rsidRPr="00CD00E8">
        <w:rPr>
          <w:b/>
          <w:u w:val="single"/>
        </w:rPr>
        <w:t>Уровень владения трудовой функцией.</w:t>
      </w:r>
    </w:p>
    <w:p w:rsidR="00CD00E8" w:rsidRPr="00CD00E8" w:rsidRDefault="00CD00E8" w:rsidP="00CD00E8">
      <w:pPr>
        <w:widowControl w:val="0"/>
        <w:autoSpaceDE w:val="0"/>
        <w:autoSpaceDN w:val="0"/>
        <w:adjustRightInd w:val="0"/>
        <w:jc w:val="center"/>
        <w:outlineLvl w:val="3"/>
        <w:rPr>
          <w:b/>
          <w:u w:val="single"/>
        </w:rPr>
      </w:pPr>
      <w:r w:rsidRPr="00CD00E8">
        <w:rPr>
          <w:b/>
          <w:u w:val="single"/>
        </w:rPr>
        <w:t>«Общепедагогическая функция. Обучение»  A/01.6</w:t>
      </w:r>
    </w:p>
    <w:p w:rsidR="00CD00E8" w:rsidRPr="00CD00E8" w:rsidRDefault="00CD00E8" w:rsidP="00CD00E8">
      <w:pPr>
        <w:widowControl w:val="0"/>
        <w:autoSpaceDE w:val="0"/>
        <w:autoSpaceDN w:val="0"/>
        <w:adjustRightInd w:val="0"/>
        <w:jc w:val="center"/>
        <w:outlineLvl w:val="3"/>
        <w:rPr>
          <w:b/>
          <w:u w:val="single"/>
        </w:rPr>
      </w:pPr>
    </w:p>
    <w:tbl>
      <w:tblPr>
        <w:tblW w:w="0" w:type="auto"/>
        <w:tblCellSpacing w:w="5" w:type="nil"/>
        <w:tblInd w:w="75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8"/>
        <w:gridCol w:w="7772"/>
        <w:gridCol w:w="1395"/>
      </w:tblGrid>
      <w:tr w:rsidR="00CD00E8" w:rsidRPr="00CD00E8" w:rsidTr="007672C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D00E8">
              <w:rPr>
                <w:b/>
                <w:sz w:val="20"/>
                <w:szCs w:val="20"/>
              </w:rPr>
              <w:t>оценка</w:t>
            </w:r>
          </w:p>
        </w:tc>
      </w:tr>
      <w:tr w:rsidR="00CD00E8" w:rsidRPr="00CD00E8" w:rsidTr="007672C9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D00E8">
              <w:rPr>
                <w:b/>
                <w:sz w:val="20"/>
                <w:szCs w:val="20"/>
              </w:rPr>
              <w:t>Трудовые действия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Разработка и реализация программ учебных дисциплин в рамках основной общеобразовательной программы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Осуществление профессиональной деятельности в соответствии с требованиями федеральных государственных образовательных стандартов дошкольного, начального общего, основного общего, среднего общего образования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Участие в разработке и реализации программы развития образовательной организации в целях создания безопасной и комфортной образовательной среды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Планирование и проведение учебных занятий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Систематический анализ эффективности учебных занятий и подходов к обучению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Организация, осуществление контроля и оценки учебных достижений, текущих и итоговых результатов освоения основной образовательной программы обучающимися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Формирование универсальных учебных действий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Формирование навыков, связанных с информационно-коммуникационными технологиями (далее - ИКТ)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Формирование мотивации к обучению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Объективная оценка знаний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D00E8">
              <w:rPr>
                <w:b/>
                <w:sz w:val="20"/>
                <w:szCs w:val="20"/>
              </w:rPr>
              <w:t>Необходимые умения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т.п.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Владеть ИКТ-компетентностями:</w:t>
            </w:r>
          </w:p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 xml:space="preserve">  общепользовательская ИКТ-компетентность;</w:t>
            </w:r>
          </w:p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 xml:space="preserve">  общепедагогическая ИКТ-компетентность;</w:t>
            </w:r>
          </w:p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 xml:space="preserve">  предметно-педагогическая ИКТ-</w:t>
            </w:r>
          </w:p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 xml:space="preserve">  компетентность (отражающая</w:t>
            </w:r>
          </w:p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 xml:space="preserve">  профессиональную ИКТ-компетентность</w:t>
            </w:r>
          </w:p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 xml:space="preserve">  соответствующей области человеческой</w:t>
            </w:r>
          </w:p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 xml:space="preserve">  деятельности)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Организовывать различные виды внеурочной деятельности: игровую,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D00E8">
              <w:rPr>
                <w:b/>
                <w:sz w:val="20"/>
                <w:szCs w:val="20"/>
              </w:rPr>
              <w:t>Необходимые знания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История, теория, закономерности и принципы построения и функционирования образовательных систем, роль и место образования в жизни личности и общества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 xml:space="preserve">Основные закономерности возрастного развития, стадии и кризисы развития, социализация личности, индикаторы индивидуальных особенностей траекторий жизни, </w:t>
            </w:r>
            <w:r w:rsidRPr="00CD00E8">
              <w:rPr>
                <w:sz w:val="20"/>
                <w:szCs w:val="20"/>
              </w:rPr>
              <w:lastRenderedPageBreak/>
              <w:t>их возможные девиации, а также основы их психодиагностики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Основы психодидактики, поликультурного образования, закономерностей поведения в социальных сетях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Пути достижения образовательных результатов и способы оценки результатов обучения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Основы методики преподавания, основные принципы деятельностного подхода, виды и приемы современных педагогических технологий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Рабочая программа и методика обучения по данному предмету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дошкольного, начального общего, основного общего, среднего общего образования, законодательства о правах ребенка, трудового законодательства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Нормативные документы по вопросам обучения и воспитания детей и молодежи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Конвенция о правах ребенка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Трудовое законодательство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cantSplit/>
          <w:trHeight w:val="206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D00E8">
              <w:rPr>
                <w:b/>
                <w:sz w:val="16"/>
                <w:szCs w:val="16"/>
              </w:rPr>
              <w:t>Другие характеристики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Соблюдение правовых, нравственных и этических норм, требований профессиональной этики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CD00E8" w:rsidRPr="00CD00E8" w:rsidRDefault="00CD00E8" w:rsidP="00CD00E8">
      <w:pPr>
        <w:widowControl w:val="0"/>
        <w:autoSpaceDE w:val="0"/>
        <w:autoSpaceDN w:val="0"/>
        <w:adjustRightInd w:val="0"/>
        <w:jc w:val="center"/>
        <w:outlineLvl w:val="3"/>
        <w:rPr>
          <w:b/>
          <w:u w:val="single"/>
        </w:rPr>
      </w:pPr>
    </w:p>
    <w:p w:rsidR="00CD00E8" w:rsidRPr="00CD00E8" w:rsidRDefault="00CD00E8" w:rsidP="00CD00E8">
      <w:pPr>
        <w:widowControl w:val="0"/>
        <w:autoSpaceDE w:val="0"/>
        <w:autoSpaceDN w:val="0"/>
        <w:adjustRightInd w:val="0"/>
        <w:jc w:val="center"/>
        <w:outlineLvl w:val="3"/>
        <w:rPr>
          <w:b/>
          <w:u w:val="single"/>
        </w:rPr>
      </w:pPr>
    </w:p>
    <w:p w:rsidR="00CD00E8" w:rsidRPr="00CD00E8" w:rsidRDefault="00CD00E8" w:rsidP="00CD00E8">
      <w:pPr>
        <w:widowControl w:val="0"/>
        <w:autoSpaceDE w:val="0"/>
        <w:autoSpaceDN w:val="0"/>
        <w:adjustRightInd w:val="0"/>
        <w:jc w:val="center"/>
        <w:outlineLvl w:val="3"/>
        <w:rPr>
          <w:b/>
          <w:u w:val="single"/>
        </w:rPr>
      </w:pPr>
      <w:r w:rsidRPr="00CD00E8">
        <w:rPr>
          <w:b/>
          <w:u w:val="single"/>
        </w:rPr>
        <w:t>Уровень владения трудовой функцией</w:t>
      </w:r>
    </w:p>
    <w:p w:rsidR="00CD00E8" w:rsidRPr="00CD00E8" w:rsidRDefault="00CD00E8" w:rsidP="00CD00E8">
      <w:pPr>
        <w:widowControl w:val="0"/>
        <w:autoSpaceDE w:val="0"/>
        <w:autoSpaceDN w:val="0"/>
        <w:adjustRightInd w:val="0"/>
        <w:jc w:val="center"/>
        <w:outlineLvl w:val="3"/>
        <w:rPr>
          <w:b/>
          <w:u w:val="single"/>
        </w:rPr>
      </w:pPr>
      <w:r w:rsidRPr="00CD00E8">
        <w:rPr>
          <w:b/>
          <w:u w:val="single"/>
        </w:rPr>
        <w:t>«Воспитательная деятельность» A/02.6</w:t>
      </w:r>
    </w:p>
    <w:p w:rsidR="00CD00E8" w:rsidRPr="00CD00E8" w:rsidRDefault="00CD00E8" w:rsidP="00CD00E8">
      <w:pPr>
        <w:widowControl w:val="0"/>
        <w:autoSpaceDE w:val="0"/>
        <w:autoSpaceDN w:val="0"/>
        <w:adjustRightInd w:val="0"/>
        <w:jc w:val="center"/>
        <w:outlineLvl w:val="3"/>
        <w:rPr>
          <w:b/>
          <w:u w:val="single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88"/>
        <w:gridCol w:w="7777"/>
        <w:gridCol w:w="1425"/>
      </w:tblGrid>
      <w:tr w:rsidR="00CD00E8" w:rsidRPr="00CD00E8" w:rsidTr="007672C9">
        <w:trPr>
          <w:tblCellSpacing w:w="5" w:type="nil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D00E8">
              <w:rPr>
                <w:b/>
                <w:sz w:val="20"/>
                <w:szCs w:val="20"/>
              </w:rPr>
              <w:t>оценка</w:t>
            </w:r>
          </w:p>
        </w:tc>
      </w:tr>
      <w:tr w:rsidR="00CD00E8" w:rsidRPr="00CD00E8" w:rsidTr="007672C9">
        <w:trPr>
          <w:tblCellSpacing w:w="5" w:type="nil"/>
        </w:trPr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D00E8">
              <w:rPr>
                <w:b/>
                <w:sz w:val="20"/>
                <w:szCs w:val="20"/>
              </w:rPr>
              <w:t>Трудовые действия</w:t>
            </w: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Регулирование поведения обучающихся для обеспечения безопасной образовательной среды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Реализация современных, в том числе интерактивных, форм и методов воспитательной работы, используя их как на занятии, так и во внеурочной деятельности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Постановка воспитательных целей, способствующих развитию обучающихся, независимо от их способностей и характера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Определение и принятие четких правил поведения обучающимися в соответствии с уставом образовательной организации и правилами внутреннего распорядка образовательной организации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Проектирование и реализация воспитательных программ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Реализация воспитательных возможностей различных видов деятельности ребенка (учебной, игровой, трудовой, спортивной, художественной и т.д.)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Проектирование ситуаций и событий, развивающих эмоционально-ценностную сферу ребенка (культуру переживаний и ценностные ориентации ребенка)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Помощь и поддержка в организации деятельности ученических органов самоуправления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Создание, поддержание уклада, атмосферы и традиций жизни образовательной организации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Формирование толерантности и навыков поведения в изменяющейся поликультурной среде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Использование конструктивных воспитательных усилий родителей (законных представителей) обучающихся, помощь семье в решении вопросов воспитания ребенка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D00E8">
              <w:rPr>
                <w:b/>
                <w:sz w:val="20"/>
                <w:szCs w:val="20"/>
              </w:rPr>
              <w:t>Необходимые умения</w:t>
            </w: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Строить воспитательную деятельность с учетом культурных различий детей, половозрастных и индивидуальных особенностей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Общаться с детьми, признавать их достоинство, понимая и принимая их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Создавать в учебных группах (классе, кружке, секции и т.п.) разновозрастные детско-взрослые общности обучающихся, их родителей (законных представителей) и педагогических работников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 xml:space="preserve">Управлять учебными группами с целью вовлечения обучающихся в процесс обучения и </w:t>
            </w:r>
            <w:r w:rsidRPr="00CD00E8">
              <w:rPr>
                <w:sz w:val="20"/>
                <w:szCs w:val="20"/>
              </w:rPr>
              <w:lastRenderedPageBreak/>
              <w:t>воспитания, мотивируя их учебно-познавательную деятельность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Анализировать реальное состояние дел в учебной группе, поддерживать в детском коллективе деловую, дружелюбную атмосферу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Защищать достоинство и интересы обучающихся, помогать детям, оказавшимся в конфликтной ситуации и/или неблагоприятных условиях</w:t>
            </w:r>
          </w:p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Находить ценностный аспект учебного знания и информации обеспечивать его понимание и переживание обучающимися</w:t>
            </w:r>
          </w:p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Владеть методами организации экскурсий, походов и экспедиций и т.п.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Сотрудничать с другими педагогическими работниками и другими специалистами в решении воспитательных задач</w:t>
            </w:r>
          </w:p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D00E8">
              <w:rPr>
                <w:b/>
                <w:sz w:val="20"/>
                <w:szCs w:val="20"/>
              </w:rPr>
              <w:t>Необходимые знания</w:t>
            </w: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Основы законодательства о правах ребенка, законы в сфере образования и федеральные государственные образовательные стандарты общего образования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История, теория,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Основы психодидактики, поликультурного образования, закономерностей поведения в социальных сетях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Основные закономерности возрастного развития, стадии и кризисы развития и социализации личности, индикаторы и индивидуальные особенности траекторий жизни и их возможные девиации, приемы их диагностики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Научное представление о результатах образования, путях их достижения и способах оценки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Основы методики воспитательной работы, основные принципы деятельностного подхода, виды и приемы современных педагогических технологий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cantSplit/>
          <w:trHeight w:val="1689"/>
          <w:tblCellSpacing w:w="5" w:type="nil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D00E8">
              <w:rPr>
                <w:b/>
                <w:sz w:val="16"/>
                <w:szCs w:val="16"/>
              </w:rPr>
              <w:t>Другие характеристики</w:t>
            </w: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Соблюдение правовых, нравственных и этических норм, требований профессиональной этики</w:t>
            </w:r>
          </w:p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CD00E8" w:rsidRPr="00CD00E8" w:rsidRDefault="00CD00E8" w:rsidP="00CD00E8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CD00E8" w:rsidRPr="00CD00E8" w:rsidRDefault="00CD00E8" w:rsidP="00CD00E8">
      <w:pPr>
        <w:widowControl w:val="0"/>
        <w:autoSpaceDE w:val="0"/>
        <w:autoSpaceDN w:val="0"/>
        <w:adjustRightInd w:val="0"/>
        <w:jc w:val="center"/>
        <w:outlineLvl w:val="3"/>
        <w:rPr>
          <w:b/>
          <w:u w:val="single"/>
        </w:rPr>
      </w:pPr>
      <w:bookmarkStart w:id="1" w:name="Par304"/>
      <w:bookmarkEnd w:id="1"/>
      <w:r w:rsidRPr="00CD00E8">
        <w:rPr>
          <w:b/>
          <w:u w:val="single"/>
        </w:rPr>
        <w:t>Уровень владения трудовой функцией</w:t>
      </w:r>
    </w:p>
    <w:p w:rsidR="00CD00E8" w:rsidRPr="00CD00E8" w:rsidRDefault="00CD00E8" w:rsidP="00CD00E8">
      <w:pPr>
        <w:widowControl w:val="0"/>
        <w:autoSpaceDE w:val="0"/>
        <w:autoSpaceDN w:val="0"/>
        <w:adjustRightInd w:val="0"/>
        <w:jc w:val="center"/>
        <w:outlineLvl w:val="3"/>
        <w:rPr>
          <w:b/>
          <w:u w:val="single"/>
        </w:rPr>
      </w:pPr>
      <w:r w:rsidRPr="00CD00E8">
        <w:rPr>
          <w:b/>
          <w:u w:val="single"/>
        </w:rPr>
        <w:t>«Развивающая  деятельность» A/03.6</w:t>
      </w:r>
    </w:p>
    <w:p w:rsidR="00CD00E8" w:rsidRPr="00CD00E8" w:rsidRDefault="00CD00E8" w:rsidP="00CD00E8">
      <w:pPr>
        <w:widowControl w:val="0"/>
        <w:autoSpaceDE w:val="0"/>
        <w:autoSpaceDN w:val="0"/>
        <w:adjustRightInd w:val="0"/>
        <w:jc w:val="center"/>
        <w:outlineLvl w:val="3"/>
        <w:rPr>
          <w:b/>
          <w:u w:val="single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1"/>
        <w:gridCol w:w="7844"/>
        <w:gridCol w:w="1355"/>
      </w:tblGrid>
      <w:tr w:rsidR="00CD00E8" w:rsidRPr="00CD00E8" w:rsidTr="007672C9">
        <w:trPr>
          <w:tblCellSpacing w:w="5" w:type="nil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D00E8">
              <w:rPr>
                <w:b/>
                <w:sz w:val="20"/>
                <w:szCs w:val="20"/>
              </w:rPr>
              <w:t>оценка</w:t>
            </w:r>
          </w:p>
        </w:tc>
      </w:tr>
      <w:tr w:rsidR="00CD00E8" w:rsidRPr="00CD00E8" w:rsidTr="007672C9">
        <w:trPr>
          <w:tblCellSpacing w:w="5" w:type="nil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D00E8">
              <w:rPr>
                <w:b/>
                <w:sz w:val="20"/>
                <w:szCs w:val="20"/>
              </w:rPr>
              <w:t>Трудовые действия</w:t>
            </w: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Выявление в ходе наблюдения поведенческих и личностных проблем обучающихся, связанных с особенностями их развития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Оценка параметров и проектирование психологически безопасной и комфортной образовательной среды, разработка программ профилактики различных форм насилия в школе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Применение инструментария и методов диагностики и оценки показателей уровня и динамики развития ребенка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Освоение и применение психолого-педагогических технологий (в том числе инклюзивных), необходимых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дети с синдромом дефицита внимания и гиперактивностью и др.), дети с ограниченными возможностями здоровья, дети с девиациями поведения, дети с зависимостью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Оказание адресной помощи обучающимся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Взаимодействие с другими специалистами в рамках психолого-медико-педагогического консилиума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Разработка (совместно с другими специалистами) и реализация совместно с родителями (законными представителями) программ индивидуального развития ребенка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Освоение и адекватное применение специальных технологий и методов, позволяющих проводить коррекционно-развивающую работу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Формирование и реализация программ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Формирование системы регуляции поведения и деятельности обучающихся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D00E8">
              <w:rPr>
                <w:b/>
                <w:sz w:val="20"/>
                <w:szCs w:val="20"/>
              </w:rPr>
              <w:t>Необходимые умения</w:t>
            </w: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Использовать в практике своей работы психологические подходы: культурно-исторический, деятельностный и развивающий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Осуществлять (совместно с психологом и другими специалистами) психолого-педагогическое сопровождение основных общеобразовательных программ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Понимать документацию специалистов (психологов, дефектологов, логопедов и т.д.)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Составить (совместно с психологом и другими специалистами) психолого-педагогическую характеристику (портрет) личности обучающегося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Владеть стандартизированными методами психодиагностики личностных характеристик и возрастных особенностей обучающихся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Оценивать образовательные результаты: формируемые в преподаваемом предмете предметные и метапредметные компетенции, а также осуществлять (совместно с психологом) мониторинг личностных характеристик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Формировать детско-взрослые сообщества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D00E8">
              <w:rPr>
                <w:b/>
                <w:sz w:val="20"/>
                <w:szCs w:val="20"/>
              </w:rPr>
              <w:t>Необходимые знания</w:t>
            </w: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Педагогические закономерности организации образовательного процесса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Законы развития личности и проявления личностных свойств, психологические законы периодизации и кризисов развития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Теория и технологии учета возрастных особенностей обучающихся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Закономерности формирования детско-взрослых сообществ, их социально-психологических особенности и закономерности развития детских и подростковых сообществ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Основные закономерности семейных отношений, позволяющие эффективно работать с родительской общественностью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Основы психодиагностики и основные признаки отклонения в развитии детей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Социально-психологические особенности и закономерности развития детско-взрослых сообществ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cantSplit/>
          <w:trHeight w:val="1544"/>
          <w:tblCellSpacing w:w="5" w:type="nil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D00E8">
              <w:rPr>
                <w:b/>
                <w:sz w:val="16"/>
                <w:szCs w:val="16"/>
              </w:rPr>
              <w:t>Другие характеристики</w:t>
            </w: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Соблюдение правовых, нравственных и этических норм, требований профессиональной этики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CD00E8" w:rsidRPr="00CD00E8" w:rsidRDefault="00CD00E8" w:rsidP="00CD00E8">
      <w:pPr>
        <w:spacing w:after="200" w:line="276" w:lineRule="auto"/>
        <w:rPr>
          <w:rFonts w:eastAsia="Calibri"/>
          <w:szCs w:val="44"/>
          <w:lang w:eastAsia="en-US"/>
        </w:rPr>
      </w:pPr>
    </w:p>
    <w:p w:rsidR="00CD00E8" w:rsidRPr="00CD00E8" w:rsidRDefault="00CD00E8" w:rsidP="00CD00E8">
      <w:pPr>
        <w:widowControl w:val="0"/>
        <w:autoSpaceDE w:val="0"/>
        <w:autoSpaceDN w:val="0"/>
        <w:adjustRightInd w:val="0"/>
        <w:jc w:val="center"/>
        <w:outlineLvl w:val="3"/>
        <w:rPr>
          <w:b/>
          <w:u w:val="single"/>
        </w:rPr>
      </w:pPr>
      <w:r w:rsidRPr="00CD00E8">
        <w:rPr>
          <w:sz w:val="22"/>
          <w:szCs w:val="22"/>
        </w:rPr>
        <w:t>.</w:t>
      </w:r>
      <w:r w:rsidRPr="00CD00E8">
        <w:rPr>
          <w:b/>
          <w:u w:val="single"/>
        </w:rPr>
        <w:t>Уровень владения трудовой функцией</w:t>
      </w:r>
    </w:p>
    <w:p w:rsidR="00CD00E8" w:rsidRPr="00CD00E8" w:rsidRDefault="00CD00E8" w:rsidP="00CD00E8">
      <w:pPr>
        <w:widowControl w:val="0"/>
        <w:autoSpaceDE w:val="0"/>
        <w:autoSpaceDN w:val="0"/>
        <w:adjustRightInd w:val="0"/>
        <w:jc w:val="center"/>
        <w:outlineLvl w:val="3"/>
        <w:rPr>
          <w:b/>
          <w:u w:val="single"/>
        </w:rPr>
      </w:pPr>
      <w:r w:rsidRPr="00CD00E8">
        <w:rPr>
          <w:b/>
          <w:u w:val="single"/>
        </w:rPr>
        <w:t>«Педагогическая деятельность по реализации программ дошкольного образования» B/01.5</w:t>
      </w:r>
    </w:p>
    <w:p w:rsidR="00CD00E8" w:rsidRPr="00CD00E8" w:rsidRDefault="00CD00E8" w:rsidP="00CD00E8">
      <w:pPr>
        <w:widowControl w:val="0"/>
        <w:autoSpaceDE w:val="0"/>
        <w:autoSpaceDN w:val="0"/>
        <w:adjustRightInd w:val="0"/>
        <w:jc w:val="center"/>
        <w:outlineLvl w:val="3"/>
        <w:rPr>
          <w:b/>
          <w:u w:val="single"/>
        </w:rPr>
      </w:pPr>
    </w:p>
    <w:tbl>
      <w:tblPr>
        <w:tblW w:w="0" w:type="auto"/>
        <w:tblCellSpacing w:w="5" w:type="nil"/>
        <w:tblInd w:w="75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8"/>
        <w:gridCol w:w="7771"/>
        <w:gridCol w:w="1396"/>
      </w:tblGrid>
      <w:tr w:rsidR="00CD00E8" w:rsidRPr="00CD00E8" w:rsidTr="007672C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D00E8">
              <w:rPr>
                <w:b/>
                <w:sz w:val="20"/>
                <w:szCs w:val="20"/>
              </w:rPr>
              <w:t>оценка</w:t>
            </w:r>
          </w:p>
        </w:tc>
      </w:tr>
      <w:tr w:rsidR="00CD00E8" w:rsidRPr="00CD00E8" w:rsidTr="007672C9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D00E8">
              <w:rPr>
                <w:b/>
                <w:sz w:val="20"/>
                <w:szCs w:val="20"/>
              </w:rPr>
              <w:t>Трудовые действия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Участие в разработке основной общеобразовательной программы образовательной организации в соответствии с федеральным государственным образовательным стандартом дошкольного образования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Участие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 xml:space="preserve">Планирование и реализация образовательной работы в группе детей раннего и/или </w:t>
            </w:r>
            <w:r w:rsidRPr="00CD00E8">
              <w:rPr>
                <w:sz w:val="20"/>
                <w:szCs w:val="20"/>
              </w:rPr>
              <w:lastRenderedPageBreak/>
              <w:t>дошкольного возраста в соответствии с федеральными государственными образовательными стандартами и основными образовательными программами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Организация и проведение педагогического мониторинга освоения детьми образовательной программы и анализ образовательной работы в группе детей раннего и/или дошкольного возраста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Участие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и/или дошкольного возраста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Реализация педагогических рекомендаций специалистов (психолога, логопеда, дефектолога и др.) в работе с детьми, испытывающими трудности в освоении программы, а также с детьми с особыми образовательными потребностями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Развитие профессионально значимых компетенций,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Формирование психологической готовности к школьному обучению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Создание позитивного психологического 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Организация видов деятельности, осуществляемых в раннем и дошкольном возрасте: предметной, познавательно-исследовательской, игры (ролевой, режиссерской, с правилом), продуктивной; конструирования, создания широких возможностей для развития свободной игры детей, в том числе обеспечение игрового времени и пространства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Организация конструктивного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Активное использование недирективной помощи и поддержка детской инициативы и самостоятельности в разных видах деятельности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Организация образовательного процесса на основе непосредственного общения с каждым ребенком с учетом его особых образовательных потребностей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D00E8">
              <w:rPr>
                <w:b/>
                <w:sz w:val="20"/>
                <w:szCs w:val="20"/>
              </w:rPr>
              <w:t>Необходимые умения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Организовывать виды деятельности, осуществляемые в раннем и дошкольном возрасте: предметная, познавательно-исследовательская, игра (ролевая, режиссерская, с правилом), продуктивная; конструирование, создания широких возможностей для развития свободной игры детей, в том числе обеспечения игрового времени и пространства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Применять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Использовать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сформированности у них качеств, необходимых для дальнейшего обучения и развития на следующих уровнях обучения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Владеть всеми видами развивающих деятельностей дошкольника (игровой, продуктивной, познавательно-исследовательской)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Выстраивать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Владеть ИКТ-компетентностями, необходимыми и достаточными для планирования, реализации и оценки образовательной работы с детьми раннего и дошкольного возраста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D00E8">
              <w:rPr>
                <w:b/>
                <w:sz w:val="20"/>
                <w:szCs w:val="20"/>
              </w:rPr>
              <w:t>Необходимые знания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Специфика дошкольного образования и особенностей организации работы с детьми раннего и дошкольного возраста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Основные психологические подходы: культурно-исторический, деятельностный и личностный; основы дошкольной педагогики, включая классические системы дошкольного воспитания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Общие закономерности развития ребенка в раннем и дошкольном возрасте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Особенности становления и развития детских деятельностей в раннем и дошкольном возрасте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Основы теории физического, познавательного и личностного развития детей раннего и дошкольного возраста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Современные тенденции развития дошкольного образования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cantSplit/>
          <w:trHeight w:val="203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D00E8">
              <w:rPr>
                <w:b/>
                <w:sz w:val="16"/>
                <w:szCs w:val="16"/>
              </w:rPr>
              <w:lastRenderedPageBreak/>
              <w:t>Другие характер</w:t>
            </w:r>
            <w:r w:rsidRPr="00CD00E8">
              <w:rPr>
                <w:b/>
                <w:sz w:val="20"/>
                <w:szCs w:val="20"/>
              </w:rPr>
              <w:t>истики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Соблюдение правовых, нравственных и этических норм, требований профессиональной этики</w:t>
            </w:r>
          </w:p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CD00E8" w:rsidRPr="00CD00E8" w:rsidRDefault="00CD00E8" w:rsidP="00CD00E8">
      <w:pPr>
        <w:spacing w:after="200" w:line="276" w:lineRule="auto"/>
        <w:rPr>
          <w:rFonts w:eastAsia="Calibri"/>
          <w:szCs w:val="44"/>
          <w:lang w:eastAsia="en-US"/>
        </w:rPr>
      </w:pPr>
    </w:p>
    <w:p w:rsidR="00CD00E8" w:rsidRPr="00CD00E8" w:rsidRDefault="00CD00E8" w:rsidP="00CD00E8">
      <w:pPr>
        <w:spacing w:line="276" w:lineRule="auto"/>
        <w:rPr>
          <w:rFonts w:eastAsia="Calibri"/>
          <w:u w:val="single"/>
          <w:lang w:eastAsia="en-US"/>
        </w:rPr>
      </w:pPr>
      <w:r w:rsidRPr="00CD00E8">
        <w:rPr>
          <w:rFonts w:eastAsia="Calibri"/>
          <w:u w:val="single"/>
          <w:lang w:eastAsia="en-US"/>
        </w:rPr>
        <w:t>Оценка по показателям осуществляется в трехбалльной системе:</w:t>
      </w:r>
    </w:p>
    <w:p w:rsidR="00CD00E8" w:rsidRPr="00CD00E8" w:rsidRDefault="00CD00E8" w:rsidP="00CD00E8">
      <w:pPr>
        <w:spacing w:after="200" w:line="276" w:lineRule="auto"/>
        <w:ind w:left="720"/>
        <w:contextualSpacing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 xml:space="preserve">- </w:t>
      </w:r>
      <w:r w:rsidRPr="00CD00E8">
        <w:rPr>
          <w:rFonts w:eastAsia="Calibri"/>
          <w:i/>
          <w:lang w:eastAsia="en-US"/>
        </w:rPr>
        <w:t>«2» - данным требования профстандарта владею достаточно полно, всесторонне (требование выполняется на оптимальном уровне);</w:t>
      </w:r>
    </w:p>
    <w:p w:rsidR="00CD00E8" w:rsidRPr="00CD00E8" w:rsidRDefault="00CD00E8" w:rsidP="00CD00E8">
      <w:pPr>
        <w:spacing w:after="200" w:line="276" w:lineRule="auto"/>
        <w:ind w:left="720"/>
        <w:contextualSpacing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 xml:space="preserve">- </w:t>
      </w:r>
      <w:r w:rsidRPr="00CD00E8">
        <w:rPr>
          <w:rFonts w:eastAsia="Calibri"/>
          <w:i/>
          <w:lang w:eastAsia="en-US"/>
        </w:rPr>
        <w:t>«1» - данным требованием профстандарта владею частично (есть резервы или недостатки при выполнении требования);</w:t>
      </w:r>
    </w:p>
    <w:p w:rsidR="00CD00E8" w:rsidRPr="00CD00E8" w:rsidRDefault="00CD00E8" w:rsidP="00CD00E8">
      <w:pPr>
        <w:spacing w:after="200" w:line="276" w:lineRule="auto"/>
        <w:ind w:left="720"/>
        <w:contextualSpacing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 xml:space="preserve">- </w:t>
      </w:r>
      <w:r w:rsidRPr="00CD00E8">
        <w:rPr>
          <w:rFonts w:eastAsia="Calibri"/>
          <w:i/>
          <w:lang w:eastAsia="en-US"/>
        </w:rPr>
        <w:t>«0» - данным требованием профстандарта не владею (требования практически не выполняются).</w:t>
      </w:r>
    </w:p>
    <w:p w:rsidR="00CD00E8" w:rsidRPr="00CD00E8" w:rsidRDefault="00CD00E8" w:rsidP="00CD00E8">
      <w:pPr>
        <w:spacing w:line="276" w:lineRule="auto"/>
        <w:rPr>
          <w:rFonts w:eastAsia="Calibri"/>
          <w:b/>
          <w:i/>
          <w:lang w:eastAsia="en-US"/>
        </w:rPr>
      </w:pPr>
    </w:p>
    <w:p w:rsidR="00CD00E8" w:rsidRPr="00CD00E8" w:rsidRDefault="00CD00E8" w:rsidP="00CD00E8">
      <w:pPr>
        <w:rPr>
          <w:rFonts w:eastAsia="Calibri"/>
          <w:szCs w:val="44"/>
          <w:lang w:eastAsia="en-US"/>
        </w:rPr>
      </w:pPr>
      <w:r w:rsidRPr="00CD00E8">
        <w:rPr>
          <w:rFonts w:eastAsia="Calibri"/>
          <w:szCs w:val="44"/>
          <w:lang w:eastAsia="en-US"/>
        </w:rPr>
        <w:t xml:space="preserve">                                      </w:t>
      </w:r>
    </w:p>
    <w:p w:rsidR="00CD00E8" w:rsidRPr="00CD00E8" w:rsidRDefault="00CD00E8" w:rsidP="00CD00E8">
      <w:pPr>
        <w:spacing w:after="200" w:line="276" w:lineRule="auto"/>
        <w:rPr>
          <w:rFonts w:eastAsia="Calibri"/>
          <w:szCs w:val="44"/>
          <w:lang w:eastAsia="en-US"/>
        </w:rPr>
      </w:pPr>
    </w:p>
    <w:p w:rsidR="00CD00E8" w:rsidRPr="00CD00E8" w:rsidRDefault="00CD00E8" w:rsidP="00CD00E8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A93566" w:rsidRPr="00C61D62" w:rsidRDefault="00A93566" w:rsidP="00CD00E8">
      <w:pPr>
        <w:pStyle w:val="Default"/>
        <w:spacing w:line="276" w:lineRule="auto"/>
      </w:pPr>
    </w:p>
    <w:sectPr w:rsidR="00A93566" w:rsidRPr="00C61D62" w:rsidSect="00310960">
      <w:pgSz w:w="11908" w:h="17335"/>
      <w:pgMar w:top="1134" w:right="567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2D4" w:rsidRDefault="00A252D4" w:rsidP="008B72BE">
      <w:r>
        <w:separator/>
      </w:r>
    </w:p>
  </w:endnote>
  <w:endnote w:type="continuationSeparator" w:id="0">
    <w:p w:rsidR="00A252D4" w:rsidRDefault="00A252D4" w:rsidP="008B7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2D4" w:rsidRDefault="00A252D4" w:rsidP="008B72BE">
      <w:r>
        <w:separator/>
      </w:r>
    </w:p>
  </w:footnote>
  <w:footnote w:type="continuationSeparator" w:id="0">
    <w:p w:rsidR="00A252D4" w:rsidRDefault="00A252D4" w:rsidP="008B72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BD4"/>
    <w:multiLevelType w:val="multilevel"/>
    <w:tmpl w:val="ED6E57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1F052F"/>
    <w:multiLevelType w:val="hybridMultilevel"/>
    <w:tmpl w:val="67188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07636"/>
    <w:multiLevelType w:val="multilevel"/>
    <w:tmpl w:val="940AEC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7667E7"/>
    <w:multiLevelType w:val="hybridMultilevel"/>
    <w:tmpl w:val="3794795A"/>
    <w:lvl w:ilvl="0" w:tplc="592C54B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892874"/>
    <w:multiLevelType w:val="multilevel"/>
    <w:tmpl w:val="42A296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E40BA0"/>
    <w:multiLevelType w:val="hybridMultilevel"/>
    <w:tmpl w:val="C70E2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1F6267"/>
    <w:multiLevelType w:val="multilevel"/>
    <w:tmpl w:val="ACDE6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975ECC"/>
    <w:multiLevelType w:val="hybridMultilevel"/>
    <w:tmpl w:val="05A856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404863"/>
    <w:multiLevelType w:val="multilevel"/>
    <w:tmpl w:val="6C5EE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E414ED"/>
    <w:multiLevelType w:val="multilevel"/>
    <w:tmpl w:val="ED043F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614B1F"/>
    <w:multiLevelType w:val="multilevel"/>
    <w:tmpl w:val="46744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D14768"/>
    <w:multiLevelType w:val="multilevel"/>
    <w:tmpl w:val="3E220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8"/>
  </w:num>
  <w:num w:numId="5">
    <w:abstractNumId w:val="0"/>
  </w:num>
  <w:num w:numId="6">
    <w:abstractNumId w:val="4"/>
  </w:num>
  <w:num w:numId="7">
    <w:abstractNumId w:val="6"/>
  </w:num>
  <w:num w:numId="8">
    <w:abstractNumId w:val="2"/>
  </w:num>
  <w:num w:numId="9">
    <w:abstractNumId w:val="9"/>
  </w:num>
  <w:num w:numId="10">
    <w:abstractNumId w:val="3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46E9"/>
    <w:rsid w:val="00027A1F"/>
    <w:rsid w:val="000357DA"/>
    <w:rsid w:val="00055713"/>
    <w:rsid w:val="000D6D47"/>
    <w:rsid w:val="000E72D7"/>
    <w:rsid w:val="001A5978"/>
    <w:rsid w:val="002A3826"/>
    <w:rsid w:val="002A4DFC"/>
    <w:rsid w:val="002A6BAE"/>
    <w:rsid w:val="002D0D94"/>
    <w:rsid w:val="002F0673"/>
    <w:rsid w:val="00310960"/>
    <w:rsid w:val="00366574"/>
    <w:rsid w:val="00383673"/>
    <w:rsid w:val="0039287A"/>
    <w:rsid w:val="00392F0B"/>
    <w:rsid w:val="003F45AF"/>
    <w:rsid w:val="004021C0"/>
    <w:rsid w:val="004167E3"/>
    <w:rsid w:val="004C03F6"/>
    <w:rsid w:val="0054658C"/>
    <w:rsid w:val="00570928"/>
    <w:rsid w:val="005C46E9"/>
    <w:rsid w:val="00624821"/>
    <w:rsid w:val="00632380"/>
    <w:rsid w:val="006547DC"/>
    <w:rsid w:val="00682191"/>
    <w:rsid w:val="006D0C5D"/>
    <w:rsid w:val="00770BA8"/>
    <w:rsid w:val="007C6E32"/>
    <w:rsid w:val="007E6069"/>
    <w:rsid w:val="00804FED"/>
    <w:rsid w:val="008B72BE"/>
    <w:rsid w:val="008E61FC"/>
    <w:rsid w:val="0090294A"/>
    <w:rsid w:val="00910B1A"/>
    <w:rsid w:val="00947238"/>
    <w:rsid w:val="0097063E"/>
    <w:rsid w:val="009A49D8"/>
    <w:rsid w:val="009C381D"/>
    <w:rsid w:val="009D6084"/>
    <w:rsid w:val="00A252D4"/>
    <w:rsid w:val="00A415C4"/>
    <w:rsid w:val="00A77B58"/>
    <w:rsid w:val="00A82723"/>
    <w:rsid w:val="00A93566"/>
    <w:rsid w:val="00AB74E2"/>
    <w:rsid w:val="00B43F50"/>
    <w:rsid w:val="00BA612C"/>
    <w:rsid w:val="00BD0AC6"/>
    <w:rsid w:val="00BE4D8E"/>
    <w:rsid w:val="00BF265E"/>
    <w:rsid w:val="00C44F44"/>
    <w:rsid w:val="00C55387"/>
    <w:rsid w:val="00C61D62"/>
    <w:rsid w:val="00CA5116"/>
    <w:rsid w:val="00CD00E8"/>
    <w:rsid w:val="00D0531D"/>
    <w:rsid w:val="00D26EA2"/>
    <w:rsid w:val="00D55FEB"/>
    <w:rsid w:val="00DA7A51"/>
    <w:rsid w:val="00E14081"/>
    <w:rsid w:val="00E51A83"/>
    <w:rsid w:val="00E60687"/>
    <w:rsid w:val="00EF0EB5"/>
    <w:rsid w:val="00F2633A"/>
    <w:rsid w:val="00F32796"/>
    <w:rsid w:val="00F41070"/>
    <w:rsid w:val="00F42526"/>
    <w:rsid w:val="00F64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FF6330"/>
  <w15:docId w15:val="{E7DD8756-826A-45DA-8FAA-3B058453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D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04F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54658C"/>
    <w:pPr>
      <w:spacing w:after="0" w:line="240" w:lineRule="auto"/>
    </w:pPr>
  </w:style>
  <w:style w:type="table" w:styleId="a4">
    <w:name w:val="Table Grid"/>
    <w:basedOn w:val="a1"/>
    <w:uiPriority w:val="59"/>
    <w:rsid w:val="00BE4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C61D6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61D62"/>
  </w:style>
  <w:style w:type="table" w:customStyle="1" w:styleId="1">
    <w:name w:val="Сетка таблицы1"/>
    <w:basedOn w:val="a1"/>
    <w:next w:val="a4"/>
    <w:uiPriority w:val="59"/>
    <w:rsid w:val="00D55FE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F265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265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B72B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B72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B72B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B72B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4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32585-9AF5-4DF5-B42D-24A0788EC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3352</Words>
  <Characters>19111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15</cp:revision>
  <cp:lastPrinted>2021-02-25T08:45:00Z</cp:lastPrinted>
  <dcterms:created xsi:type="dcterms:W3CDTF">2020-08-17T08:28:00Z</dcterms:created>
  <dcterms:modified xsi:type="dcterms:W3CDTF">2021-03-05T14:23:00Z</dcterms:modified>
</cp:coreProperties>
</file>