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86" w:rsidRDefault="00D81ED7" w:rsidP="00491B7D">
      <w:pPr>
        <w:pStyle w:val="Heading1"/>
        <w:spacing w:before="0"/>
        <w:ind w:left="0" w:right="-29"/>
        <w:rPr>
          <w:color w:val="FF0000"/>
        </w:rPr>
      </w:pPr>
      <w:r>
        <w:rPr>
          <w:color w:val="FF0000"/>
        </w:rPr>
        <w:t>Условия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питания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воспитанников,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том числе</w:t>
      </w:r>
      <w:r>
        <w:rPr>
          <w:color w:val="FF0000"/>
          <w:spacing w:val="68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детей  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ОВЗ</w:t>
      </w:r>
    </w:p>
    <w:p w:rsidR="00491B7D" w:rsidRDefault="00491B7D" w:rsidP="00491B7D">
      <w:pPr>
        <w:pStyle w:val="Heading1"/>
        <w:spacing w:before="0"/>
        <w:ind w:left="0" w:right="-29"/>
      </w:pPr>
    </w:p>
    <w:p w:rsidR="007F7304" w:rsidRDefault="00D81ED7" w:rsidP="00DF2986">
      <w:pPr>
        <w:pStyle w:val="a3"/>
        <w:spacing w:before="0"/>
        <w:ind w:left="0"/>
      </w:pP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67"/>
        </w:rPr>
        <w:t xml:space="preserve"> </w:t>
      </w:r>
      <w:r>
        <w:t>учреждение. ДОУ обеспечивает гарантированное сбалансированное питание</w:t>
      </w:r>
      <w:r>
        <w:rPr>
          <w:spacing w:val="1"/>
        </w:rPr>
        <w:t xml:space="preserve"> </w:t>
      </w:r>
      <w:r>
        <w:t>детей в соответствии с их возрастом и временем пребывания в Учреждении</w:t>
      </w:r>
      <w:r>
        <w:rPr>
          <w:spacing w:val="1"/>
        </w:rPr>
        <w:t xml:space="preserve"> </w:t>
      </w:r>
      <w:r w:rsidR="00DF2986">
        <w:t xml:space="preserve">по </w:t>
      </w:r>
      <w:r>
        <w:t>нормам,</w:t>
      </w:r>
      <w:r>
        <w:tab/>
        <w:t>установленным</w:t>
      </w:r>
      <w:r>
        <w:tab/>
        <w:t>законодательством.</w:t>
      </w:r>
      <w:r>
        <w:rPr>
          <w:spacing w:val="-68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4-разовое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10-дневным</w:t>
      </w:r>
      <w:r>
        <w:rPr>
          <w:spacing w:val="1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рекомендованным</w:t>
      </w:r>
      <w:r>
        <w:rPr>
          <w:spacing w:val="-1"/>
        </w:rPr>
        <w:t xml:space="preserve"> </w:t>
      </w:r>
      <w:r>
        <w:t>управлением</w:t>
      </w:r>
      <w:r>
        <w:rPr>
          <w:spacing w:val="-3"/>
        </w:rPr>
        <w:t xml:space="preserve"> </w:t>
      </w:r>
      <w:proofErr w:type="spellStart"/>
      <w:r>
        <w:t>Роспотребнадзора</w:t>
      </w:r>
      <w:proofErr w:type="spellEnd"/>
      <w:r>
        <w:t>.</w:t>
      </w:r>
    </w:p>
    <w:p w:rsidR="007F7304" w:rsidRDefault="00D81ED7" w:rsidP="00DF2986">
      <w:pPr>
        <w:pStyle w:val="a3"/>
        <w:spacing w:before="0"/>
        <w:ind w:left="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рассчитанное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рекомендуемых среднесуточных норм питания.</w:t>
      </w:r>
    </w:p>
    <w:p w:rsidR="007F7304" w:rsidRDefault="00D81ED7" w:rsidP="00DF2986">
      <w:pPr>
        <w:pStyle w:val="a3"/>
        <w:spacing w:before="0"/>
        <w:ind w:left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 xml:space="preserve">меню – требование установленного образца, с указанием выхода блюд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7F7304" w:rsidRDefault="00D81ED7" w:rsidP="00DF2986">
      <w:pPr>
        <w:pStyle w:val="a3"/>
        <w:spacing w:before="0"/>
        <w:ind w:left="0"/>
      </w:pPr>
      <w:proofErr w:type="gramStart"/>
      <w:r>
        <w:t>Проводится</w:t>
      </w:r>
      <w:proofErr w:type="gramEnd"/>
      <w:r>
        <w:rPr>
          <w:spacing w:val="-7"/>
        </w:rPr>
        <w:t xml:space="preserve"> </w:t>
      </w:r>
      <w:r>
        <w:t>круглогодичная</w:t>
      </w:r>
      <w:r>
        <w:rPr>
          <w:spacing w:val="-6"/>
        </w:rPr>
        <w:t xml:space="preserve"> </w:t>
      </w:r>
      <w:r>
        <w:t>искусственная</w:t>
      </w:r>
      <w:r>
        <w:rPr>
          <w:spacing w:val="-3"/>
        </w:rPr>
        <w:t xml:space="preserve"> </w:t>
      </w:r>
      <w:r>
        <w:t>С-витаминизация</w:t>
      </w:r>
      <w:r>
        <w:rPr>
          <w:spacing w:val="-3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блюд.</w:t>
      </w:r>
    </w:p>
    <w:p w:rsidR="007F7304" w:rsidRDefault="00D81ED7" w:rsidP="00DF2986">
      <w:pPr>
        <w:pStyle w:val="a3"/>
        <w:spacing w:before="0"/>
        <w:ind w:left="0"/>
      </w:pPr>
      <w:r>
        <w:t>Ежедневно поваром отбирается суточная проба готовой продукции, которая</w:t>
      </w:r>
      <w:r>
        <w:rPr>
          <w:spacing w:val="1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t>.</w:t>
      </w:r>
    </w:p>
    <w:p w:rsidR="007F7304" w:rsidRDefault="00D81ED7" w:rsidP="00DF2986">
      <w:pPr>
        <w:pStyle w:val="a3"/>
        <w:spacing w:before="0"/>
        <w:ind w:left="0"/>
      </w:pPr>
      <w:r>
        <w:t>Продукты завозятся в ДОУ в соответствии с заключенными договорами и</w:t>
      </w:r>
      <w:r>
        <w:rPr>
          <w:spacing w:val="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сертификата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накладной.</w:t>
      </w:r>
    </w:p>
    <w:p w:rsidR="00DF2986" w:rsidRDefault="00DF2986" w:rsidP="00DF2986">
      <w:pPr>
        <w:pStyle w:val="Heading1"/>
        <w:spacing w:before="0"/>
        <w:ind w:left="0" w:right="0"/>
        <w:jc w:val="both"/>
        <w:rPr>
          <w:color w:val="FF0000"/>
        </w:rPr>
      </w:pPr>
    </w:p>
    <w:p w:rsidR="007F7304" w:rsidRDefault="00D81ED7" w:rsidP="00DF2986">
      <w:pPr>
        <w:pStyle w:val="Heading1"/>
        <w:spacing w:before="0"/>
        <w:ind w:left="0" w:right="0"/>
        <w:jc w:val="both"/>
      </w:pPr>
      <w:r>
        <w:rPr>
          <w:color w:val="FF0000"/>
        </w:rPr>
        <w:t>Рациональное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питание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залог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здоровья</w:t>
      </w:r>
    </w:p>
    <w:p w:rsidR="007F7304" w:rsidRDefault="00D81ED7" w:rsidP="00DF2986">
      <w:pPr>
        <w:pStyle w:val="a3"/>
        <w:spacing w:before="0"/>
        <w:ind w:left="0"/>
      </w:pPr>
      <w:r>
        <w:t>Рациональное питание детей дошкольного возраста</w:t>
      </w:r>
      <w:r>
        <w:rPr>
          <w:spacing w:val="70"/>
        </w:rPr>
        <w:t xml:space="preserve"> </w:t>
      </w:r>
      <w:r>
        <w:t>– необходимое условие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инфекций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факторов</w:t>
      </w:r>
      <w:r>
        <w:rPr>
          <w:spacing w:val="-67"/>
        </w:rPr>
        <w:t xml:space="preserve"> </w:t>
      </w:r>
      <w:r>
        <w:t>внешней среды.</w:t>
      </w:r>
    </w:p>
    <w:p w:rsidR="007F7304" w:rsidRDefault="00D81ED7" w:rsidP="00491B7D">
      <w:pPr>
        <w:pStyle w:val="a3"/>
        <w:spacing w:before="0"/>
        <w:ind w:left="0"/>
      </w:pP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рационов.</w:t>
      </w:r>
      <w:r>
        <w:rPr>
          <w:spacing w:val="1"/>
        </w:rPr>
        <w:t xml:space="preserve"> </w:t>
      </w:r>
      <w:proofErr w:type="gramStart"/>
      <w:r>
        <w:t>Ежедневный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про</w:t>
      </w:r>
      <w:r>
        <w:t>дуктов – мясо, рыба, молоко и молочные продукты, яйца, овощи, хлеб,</w:t>
      </w:r>
      <w:r>
        <w:rPr>
          <w:spacing w:val="1"/>
        </w:rPr>
        <w:t xml:space="preserve"> </w:t>
      </w:r>
      <w:r>
        <w:t>крупы.</w:t>
      </w:r>
      <w:proofErr w:type="gramEnd"/>
    </w:p>
    <w:p w:rsidR="007F7304" w:rsidRDefault="00D81ED7" w:rsidP="00D81ED7">
      <w:pPr>
        <w:pStyle w:val="a3"/>
        <w:spacing w:before="0"/>
        <w:ind w:left="0"/>
      </w:pPr>
      <w:r>
        <w:t>Правильное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здоровья в</w:t>
      </w:r>
      <w:r>
        <w:rPr>
          <w:spacing w:val="-2"/>
        </w:rPr>
        <w:t xml:space="preserve"> </w:t>
      </w:r>
      <w:r>
        <w:t>любом возрасте.</w:t>
      </w:r>
    </w:p>
    <w:p w:rsidR="007F7304" w:rsidRDefault="00D81ED7" w:rsidP="00D81ED7">
      <w:pPr>
        <w:pStyle w:val="a3"/>
        <w:spacing w:before="0"/>
        <w:ind w:left="0"/>
      </w:pPr>
      <w:r>
        <w:t>На завтрак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различные молочные каши.</w:t>
      </w:r>
      <w:r>
        <w:rPr>
          <w:spacing w:val="1"/>
        </w:rPr>
        <w:t xml:space="preserve"> </w:t>
      </w:r>
      <w:r>
        <w:t>Из напитков на завтрак</w:t>
      </w:r>
      <w:r>
        <w:rPr>
          <w:spacing w:val="1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злаковый</w:t>
      </w:r>
      <w:r>
        <w:rPr>
          <w:spacing w:val="-3"/>
        </w:rPr>
        <w:t xml:space="preserve"> </w:t>
      </w:r>
      <w:r>
        <w:t>кофе с</w:t>
      </w:r>
      <w:r>
        <w:rPr>
          <w:spacing w:val="-1"/>
        </w:rPr>
        <w:t xml:space="preserve"> </w:t>
      </w:r>
      <w:r>
        <w:t>молоком,</w:t>
      </w:r>
      <w:r>
        <w:rPr>
          <w:spacing w:val="-2"/>
        </w:rPr>
        <w:t xml:space="preserve"> </w:t>
      </w:r>
      <w:r>
        <w:t>чай,</w:t>
      </w:r>
      <w:r>
        <w:rPr>
          <w:spacing w:val="-1"/>
        </w:rPr>
        <w:t xml:space="preserve"> </w:t>
      </w:r>
      <w:r>
        <w:t>какао.</w:t>
      </w:r>
    </w:p>
    <w:p w:rsidR="00DF2986" w:rsidRDefault="00DF2986" w:rsidP="00D81ED7">
      <w:pPr>
        <w:pStyle w:val="a3"/>
        <w:spacing w:before="0"/>
        <w:ind w:left="0"/>
      </w:pPr>
      <w:r>
        <w:t>На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завтрак</w:t>
      </w:r>
      <w:r>
        <w:rPr>
          <w:spacing w:val="-4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предлагаются</w:t>
      </w:r>
      <w:r>
        <w:rPr>
          <w:spacing w:val="-4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фруктовые</w:t>
      </w:r>
      <w:r>
        <w:rPr>
          <w:spacing w:val="-4"/>
        </w:rPr>
        <w:t xml:space="preserve"> </w:t>
      </w:r>
      <w:r>
        <w:t>соки</w:t>
      </w:r>
    </w:p>
    <w:p w:rsidR="00DF2986" w:rsidRDefault="00DF2986" w:rsidP="00D81ED7">
      <w:pPr>
        <w:pStyle w:val="a3"/>
        <w:spacing w:before="0"/>
        <w:ind w:left="0"/>
      </w:pPr>
      <w:r>
        <w:t>Первые блюда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различными борщами, супами, как</w:t>
      </w:r>
      <w:r>
        <w:rPr>
          <w:spacing w:val="70"/>
        </w:rPr>
        <w:t xml:space="preserve"> </w:t>
      </w:r>
      <w:r>
        <w:t>мясными,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рыбными.</w:t>
      </w:r>
    </w:p>
    <w:p w:rsidR="00DF2986" w:rsidRDefault="00DF2986" w:rsidP="00DF2986">
      <w:pPr>
        <w:pStyle w:val="a3"/>
        <w:spacing w:before="0"/>
        <w:ind w:left="0" w:right="110"/>
      </w:pPr>
      <w:r>
        <w:t>На второе готовятся блюда из мяса и рыбы с различными гарнирами (овощи,</w:t>
      </w:r>
      <w:r>
        <w:rPr>
          <w:spacing w:val="1"/>
        </w:rPr>
        <w:t xml:space="preserve"> </w:t>
      </w:r>
      <w:r>
        <w:t>рис,</w:t>
      </w:r>
      <w:r>
        <w:rPr>
          <w:spacing w:val="-2"/>
        </w:rPr>
        <w:t xml:space="preserve"> </w:t>
      </w:r>
      <w:r>
        <w:t>греча,</w:t>
      </w:r>
      <w:r>
        <w:rPr>
          <w:spacing w:val="-1"/>
        </w:rPr>
        <w:t xml:space="preserve"> </w:t>
      </w:r>
      <w:r>
        <w:t>макароны)</w:t>
      </w:r>
    </w:p>
    <w:p w:rsidR="00DF2986" w:rsidRPr="00DF2986" w:rsidRDefault="00DF2986" w:rsidP="00DF2986">
      <w:pPr>
        <w:pStyle w:val="a3"/>
        <w:spacing w:before="0"/>
        <w:ind w:left="0" w:right="10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кисель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свежих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-1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или сухофруктов.</w:t>
      </w:r>
    </w:p>
    <w:p w:rsidR="00DF2986" w:rsidRDefault="00DF2986" w:rsidP="00DF2986">
      <w:pPr>
        <w:pStyle w:val="a3"/>
        <w:spacing w:before="0"/>
        <w:ind w:left="0" w:right="112"/>
      </w:pPr>
      <w:r>
        <w:t>На полдник детям готовятся различные напитки с различным ассортиментом</w:t>
      </w:r>
      <w:r>
        <w:rPr>
          <w:spacing w:val="1"/>
        </w:rPr>
        <w:t xml:space="preserve"> </w:t>
      </w:r>
      <w:r>
        <w:t>бакалеи</w:t>
      </w:r>
      <w:r>
        <w:rPr>
          <w:spacing w:val="-1"/>
        </w:rPr>
        <w:t xml:space="preserve"> </w:t>
      </w:r>
      <w:r>
        <w:t>(зефир,</w:t>
      </w:r>
      <w:r>
        <w:rPr>
          <w:spacing w:val="-1"/>
        </w:rPr>
        <w:t xml:space="preserve"> </w:t>
      </w:r>
      <w:r>
        <w:t>пряники,</w:t>
      </w:r>
      <w:r>
        <w:rPr>
          <w:spacing w:val="-2"/>
        </w:rPr>
        <w:t xml:space="preserve"> </w:t>
      </w:r>
      <w:r>
        <w:t>сушка,</w:t>
      </w:r>
      <w:r>
        <w:rPr>
          <w:spacing w:val="-1"/>
        </w:rPr>
        <w:t xml:space="preserve"> </w:t>
      </w:r>
      <w:r>
        <w:t>сухари),</w:t>
      </w:r>
      <w:r>
        <w:rPr>
          <w:spacing w:val="-2"/>
        </w:rPr>
        <w:t xml:space="preserve"> </w:t>
      </w:r>
      <w:r>
        <w:t>или свежий</w:t>
      </w:r>
      <w:r>
        <w:rPr>
          <w:spacing w:val="-3"/>
        </w:rPr>
        <w:t xml:space="preserve"> </w:t>
      </w:r>
      <w:r>
        <w:t>фрукт.</w:t>
      </w:r>
    </w:p>
    <w:p w:rsidR="00DF2986" w:rsidRDefault="00DF2986" w:rsidP="00DF2986">
      <w:pPr>
        <w:pStyle w:val="a3"/>
        <w:spacing w:before="0"/>
        <w:ind w:left="0" w:right="102" w:firstLine="69"/>
      </w:pPr>
      <w:r>
        <w:t>На</w:t>
      </w:r>
      <w:r>
        <w:rPr>
          <w:spacing w:val="1"/>
        </w:rPr>
        <w:t xml:space="preserve"> </w:t>
      </w:r>
      <w:r>
        <w:t>ужин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творога,</w:t>
      </w:r>
      <w:r>
        <w:rPr>
          <w:spacing w:val="1"/>
        </w:rPr>
        <w:t xml:space="preserve"> </w:t>
      </w:r>
      <w:r>
        <w:t>яичные</w:t>
      </w:r>
      <w:r>
        <w:rPr>
          <w:spacing w:val="1"/>
        </w:rPr>
        <w:t xml:space="preserve"> </w:t>
      </w:r>
      <w:r>
        <w:t>омлеты,</w:t>
      </w:r>
      <w:r>
        <w:rPr>
          <w:spacing w:val="1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выпечка,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(молочная</w:t>
      </w:r>
      <w:r>
        <w:rPr>
          <w:spacing w:val="1"/>
        </w:rPr>
        <w:t xml:space="preserve"> </w:t>
      </w:r>
      <w:r>
        <w:t>вермишель,</w:t>
      </w:r>
      <w:r>
        <w:rPr>
          <w:spacing w:val="1"/>
        </w:rPr>
        <w:t xml:space="preserve"> </w:t>
      </w:r>
      <w:r>
        <w:t>греча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молоке).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напитков на ужин дается чай или компот из свежих или консервированных</w:t>
      </w:r>
      <w:r>
        <w:rPr>
          <w:spacing w:val="1"/>
        </w:rPr>
        <w:t xml:space="preserve"> </w:t>
      </w:r>
      <w:r>
        <w:t>фруктов.</w:t>
      </w:r>
    </w:p>
    <w:p w:rsidR="007F7304" w:rsidRDefault="007F7304" w:rsidP="00DF2986">
      <w:pPr>
        <w:jc w:val="both"/>
        <w:sectPr w:rsidR="007F7304" w:rsidSect="00DF2986">
          <w:type w:val="continuous"/>
          <w:pgSz w:w="11910" w:h="16840"/>
          <w:pgMar w:top="1134" w:right="570" w:bottom="1135" w:left="1701" w:header="720" w:footer="720" w:gutter="0"/>
          <w:cols w:space="720"/>
        </w:sectPr>
      </w:pPr>
    </w:p>
    <w:p w:rsidR="007F7304" w:rsidRDefault="007F7304" w:rsidP="00DF2986">
      <w:pPr>
        <w:pStyle w:val="a3"/>
        <w:spacing w:before="0"/>
        <w:ind w:left="0"/>
        <w:rPr>
          <w:sz w:val="10"/>
        </w:rPr>
      </w:pPr>
    </w:p>
    <w:p w:rsidR="007F7304" w:rsidRDefault="00D81ED7" w:rsidP="00DF2986">
      <w:pPr>
        <w:pStyle w:val="Heading1"/>
        <w:spacing w:before="0"/>
        <w:ind w:left="0" w:right="72"/>
        <w:jc w:val="both"/>
      </w:pPr>
      <w:r>
        <w:rPr>
          <w:color w:val="FF0000"/>
        </w:rPr>
        <w:t>Санитарно-гигиенический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режим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пищеблоке</w:t>
      </w:r>
    </w:p>
    <w:p w:rsidR="007F7304" w:rsidRDefault="00D81ED7" w:rsidP="00DF2986">
      <w:pPr>
        <w:pStyle w:val="a3"/>
        <w:spacing w:before="0"/>
        <w:ind w:left="0" w:right="72"/>
      </w:pPr>
      <w:r>
        <w:t>Выполнение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пищеблоке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учреждения регламентируется санитарно-эпидемиологическими правилами и</w:t>
      </w:r>
      <w:r>
        <w:rPr>
          <w:spacing w:val="-67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-67"/>
        </w:rPr>
        <w:t xml:space="preserve"> </w:t>
      </w:r>
      <w:r>
        <w:t>СанПиН2.4.1.3049-13.(далее</w:t>
      </w:r>
      <w:r>
        <w:rPr>
          <w:spacing w:val="-1"/>
        </w:rP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анПиН</w:t>
      </w:r>
      <w:proofErr w:type="spellEnd"/>
      <w:r>
        <w:t>).</w:t>
      </w:r>
    </w:p>
    <w:p w:rsidR="007F7304" w:rsidRDefault="00D81ED7" w:rsidP="00DF2986">
      <w:pPr>
        <w:pStyle w:val="a3"/>
        <w:spacing w:before="0"/>
        <w:ind w:left="0" w:right="72"/>
      </w:pPr>
      <w:r>
        <w:t>Устройство,</w:t>
      </w:r>
      <w:r>
        <w:rPr>
          <w:spacing w:val="1"/>
        </w:rPr>
        <w:t xml:space="preserve"> </w:t>
      </w:r>
      <w:r>
        <w:t>обор</w:t>
      </w:r>
      <w:r>
        <w:t>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пищеблока</w:t>
      </w:r>
      <w:r>
        <w:rPr>
          <w:spacing w:val="71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соответствует санитарным правилам к организациям общественного питания,</w:t>
      </w:r>
      <w:r>
        <w:rPr>
          <w:spacing w:val="-67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оборотоспособности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продовольственного</w:t>
      </w:r>
      <w:r>
        <w:rPr>
          <w:spacing w:val="-2"/>
        </w:rPr>
        <w:t xml:space="preserve"> </w:t>
      </w:r>
      <w:r>
        <w:t>сырья.</w:t>
      </w:r>
    </w:p>
    <w:p w:rsidR="007F7304" w:rsidRDefault="00D81ED7" w:rsidP="00DF2986">
      <w:pPr>
        <w:pStyle w:val="a3"/>
        <w:spacing w:before="0"/>
        <w:ind w:left="0" w:right="72"/>
      </w:pPr>
      <w:r>
        <w:t>Пищеблок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холоди</w:t>
      </w:r>
      <w:r>
        <w:t>льным</w:t>
      </w:r>
      <w:r>
        <w:rPr>
          <w:spacing w:val="1"/>
        </w:rPr>
        <w:t xml:space="preserve"> </w:t>
      </w:r>
      <w:r>
        <w:t>оборудованием. Все технологическое и холодильное оборудование находится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рабочем состоянии.</w:t>
      </w:r>
    </w:p>
    <w:p w:rsidR="007F7304" w:rsidRDefault="00D81ED7" w:rsidP="00DF2986">
      <w:pPr>
        <w:pStyle w:val="a3"/>
        <w:spacing w:before="0"/>
        <w:ind w:left="0" w:right="72"/>
      </w:pPr>
      <w:r>
        <w:t>Технологическое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тара</w:t>
      </w:r>
      <w:r>
        <w:rPr>
          <w:spacing w:val="1"/>
        </w:rPr>
        <w:t xml:space="preserve"> </w:t>
      </w:r>
      <w:proofErr w:type="gramStart"/>
      <w:r>
        <w:t>изготовлены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пищевыми</w:t>
      </w:r>
      <w:r>
        <w:rPr>
          <w:spacing w:val="1"/>
        </w:rPr>
        <w:t xml:space="preserve"> </w:t>
      </w:r>
      <w:r>
        <w:t>продуктами.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кухонный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маркировку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сырых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исключена возможность контакта пищевого сырья и готовых к употреблению</w:t>
      </w:r>
      <w:r>
        <w:rPr>
          <w:spacing w:val="-67"/>
        </w:rPr>
        <w:t xml:space="preserve"> </w:t>
      </w:r>
      <w:r>
        <w:t>продуктов.</w:t>
      </w:r>
    </w:p>
    <w:p w:rsidR="00DF2986" w:rsidRDefault="00DF2986" w:rsidP="00DF2986">
      <w:pPr>
        <w:pStyle w:val="a3"/>
        <w:spacing w:before="0"/>
        <w:ind w:left="0" w:right="110"/>
      </w:pPr>
      <w:r>
        <w:t>Кухонная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промаркированы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назначению.</w:t>
      </w:r>
    </w:p>
    <w:p w:rsidR="00DF2986" w:rsidRDefault="00DF2986" w:rsidP="00431FD0">
      <w:pPr>
        <w:pStyle w:val="a3"/>
        <w:spacing w:before="0"/>
        <w:ind w:left="0"/>
      </w:pPr>
      <w:r>
        <w:t>Пищевые отходы на пищеблоке и в группе собирают в промаркированные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ведра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крышками,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 более чем на</w:t>
      </w:r>
      <w:r>
        <w:rPr>
          <w:spacing w:val="-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объема.</w:t>
      </w:r>
    </w:p>
    <w:p w:rsidR="00DF2986" w:rsidRDefault="00DF2986" w:rsidP="00DF2986">
      <w:pPr>
        <w:pStyle w:val="a3"/>
        <w:spacing w:before="0"/>
        <w:ind w:left="0" w:right="72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уборку: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удаление пыли, протирание труб, подоконников; еженедельно с применением</w:t>
      </w:r>
      <w:r>
        <w:rPr>
          <w:spacing w:val="-67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оводят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стен,</w:t>
      </w:r>
      <w:r>
        <w:rPr>
          <w:spacing w:val="1"/>
        </w:rPr>
        <w:t xml:space="preserve"> </w:t>
      </w:r>
      <w:r>
        <w:t>осветительной</w:t>
      </w:r>
      <w:r>
        <w:rPr>
          <w:spacing w:val="1"/>
        </w:rPr>
        <w:t xml:space="preserve"> </w:t>
      </w:r>
      <w:r>
        <w:t>арматуры,</w:t>
      </w:r>
      <w:r>
        <w:rPr>
          <w:spacing w:val="1"/>
        </w:rPr>
        <w:t xml:space="preserve"> </w:t>
      </w:r>
      <w:r>
        <w:t>очистку</w:t>
      </w:r>
      <w:r>
        <w:rPr>
          <w:spacing w:val="1"/>
        </w:rPr>
        <w:t xml:space="preserve"> </w:t>
      </w:r>
      <w:r>
        <w:t>стекол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пыли и</w:t>
      </w:r>
      <w:r>
        <w:rPr>
          <w:spacing w:val="-3"/>
        </w:rPr>
        <w:t xml:space="preserve"> </w:t>
      </w:r>
      <w:r>
        <w:t>копоти и т.п.</w:t>
      </w:r>
    </w:p>
    <w:p w:rsidR="00DF2986" w:rsidRDefault="00DF2986" w:rsidP="00DF2986">
      <w:pPr>
        <w:pStyle w:val="a3"/>
        <w:spacing w:before="0"/>
        <w:ind w:left="0" w:right="72"/>
      </w:pP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дезинфекцией</w:t>
      </w:r>
      <w:r>
        <w:rPr>
          <w:spacing w:val="-1"/>
        </w:rPr>
        <w:t xml:space="preserve"> </w:t>
      </w:r>
      <w:r>
        <w:t>всех помещений,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инвентаря.</w:t>
      </w:r>
    </w:p>
    <w:p w:rsidR="00DF2986" w:rsidRDefault="00DF2986" w:rsidP="00DF2986">
      <w:pPr>
        <w:pStyle w:val="a3"/>
        <w:spacing w:before="0"/>
        <w:ind w:left="0" w:right="72"/>
        <w:rPr>
          <w:b/>
          <w:color w:val="FF0000"/>
        </w:rPr>
      </w:pPr>
    </w:p>
    <w:p w:rsidR="00DF2986" w:rsidRDefault="00DF2986" w:rsidP="00DF2986">
      <w:pPr>
        <w:pStyle w:val="a3"/>
        <w:spacing w:before="0"/>
        <w:ind w:left="0" w:right="72"/>
      </w:pPr>
      <w:r>
        <w:rPr>
          <w:b/>
          <w:color w:val="FF0000"/>
        </w:rPr>
        <w:t>Пищевые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продукты</w:t>
      </w:r>
      <w:r>
        <w:t>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 без сопроводительных документов, с истекшим сроком хранения и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порчи</w:t>
      </w:r>
      <w:r>
        <w:rPr>
          <w:spacing w:val="-2"/>
        </w:rPr>
        <w:t xml:space="preserve"> </w:t>
      </w:r>
      <w:r>
        <w:t>не допускаются к</w:t>
      </w:r>
      <w:r>
        <w:rPr>
          <w:spacing w:val="-1"/>
        </w:rPr>
        <w:t xml:space="preserve"> </w:t>
      </w:r>
      <w:r>
        <w:t>приему.</w:t>
      </w:r>
    </w:p>
    <w:p w:rsidR="00DF2986" w:rsidRDefault="00DF2986" w:rsidP="00DF2986">
      <w:pPr>
        <w:pStyle w:val="a3"/>
        <w:spacing w:before="0"/>
        <w:ind w:left="0" w:right="72"/>
      </w:pPr>
      <w:r>
        <w:t>Особо скоропортящиеся пищевые продукты хранятся в холодильных камерах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холодильниках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+2-+6</w:t>
      </w:r>
      <w:r>
        <w:rPr>
          <w:spacing w:val="1"/>
        </w:rPr>
        <w:t xml:space="preserve"> </w:t>
      </w:r>
      <w:r>
        <w:t>°C,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67"/>
        </w:rPr>
        <w:t xml:space="preserve"> </w:t>
      </w:r>
      <w:r>
        <w:t>термометрами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контроля за</w:t>
      </w:r>
      <w:proofErr w:type="gramEnd"/>
      <w:r>
        <w:rPr>
          <w:spacing w:val="-2"/>
        </w:rPr>
        <w:t xml:space="preserve"> </w:t>
      </w:r>
      <w:r>
        <w:t>температурным</w:t>
      </w:r>
      <w:r>
        <w:rPr>
          <w:spacing w:val="-1"/>
        </w:rPr>
        <w:t xml:space="preserve"> </w:t>
      </w:r>
      <w:r>
        <w:t>режимом</w:t>
      </w:r>
      <w:r>
        <w:rPr>
          <w:spacing w:val="-3"/>
        </w:rPr>
        <w:t xml:space="preserve"> </w:t>
      </w:r>
      <w:r>
        <w:t>хранения.</w:t>
      </w:r>
    </w:p>
    <w:p w:rsidR="00DF2986" w:rsidRDefault="00DF2986" w:rsidP="00DF2986">
      <w:pPr>
        <w:pStyle w:val="a3"/>
        <w:spacing w:before="0"/>
        <w:ind w:left="0" w:right="111"/>
      </w:pPr>
      <w:r>
        <w:t>Кисломолочные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скоропортящиеся</w:t>
      </w:r>
      <w:r>
        <w:rPr>
          <w:spacing w:val="1"/>
        </w:rPr>
        <w:t xml:space="preserve"> </w:t>
      </w:r>
      <w:r>
        <w:t>продукты перед подачей детям выдерживают в закрытой потребительской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комнатной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°C +/-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°C,</w:t>
      </w:r>
      <w:r>
        <w:rPr>
          <w:spacing w:val="-2"/>
        </w:rPr>
        <w:t xml:space="preserve"> </w:t>
      </w:r>
      <w:r>
        <w:t>но не более одного</w:t>
      </w:r>
      <w:r>
        <w:rPr>
          <w:spacing w:val="1"/>
        </w:rPr>
        <w:t xml:space="preserve"> </w:t>
      </w:r>
      <w:r>
        <w:t>часа.</w:t>
      </w:r>
    </w:p>
    <w:p w:rsidR="00DF2986" w:rsidRDefault="00DF2986" w:rsidP="00DF2986">
      <w:pPr>
        <w:pStyle w:val="a3"/>
        <w:spacing w:before="0"/>
        <w:ind w:left="0"/>
      </w:pP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соблюдаются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правила:</w:t>
      </w:r>
    </w:p>
    <w:p w:rsidR="00DF2986" w:rsidRDefault="00DF2986" w:rsidP="00DF2986">
      <w:pPr>
        <w:pStyle w:val="a4"/>
        <w:numPr>
          <w:ilvl w:val="0"/>
          <w:numId w:val="1"/>
        </w:numPr>
        <w:spacing w:before="0"/>
        <w:ind w:left="0" w:right="72" w:firstLine="0"/>
        <w:rPr>
          <w:sz w:val="28"/>
        </w:rPr>
      </w:pPr>
      <w:r>
        <w:rPr>
          <w:sz w:val="28"/>
        </w:rPr>
        <w:t>обработку сырых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вареных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ножей;</w:t>
      </w:r>
    </w:p>
    <w:p w:rsidR="00DF2986" w:rsidRDefault="00DF2986" w:rsidP="00DF2986">
      <w:pPr>
        <w:pStyle w:val="a4"/>
        <w:numPr>
          <w:ilvl w:val="0"/>
          <w:numId w:val="1"/>
        </w:numPr>
        <w:tabs>
          <w:tab w:val="left" w:pos="295"/>
        </w:tabs>
        <w:spacing w:before="0"/>
        <w:ind w:firstLine="0"/>
        <w:rPr>
          <w:sz w:val="28"/>
        </w:rPr>
      </w:pPr>
      <w:r>
        <w:rPr>
          <w:sz w:val="28"/>
        </w:rPr>
        <w:lastRenderedPageBreak/>
        <w:t>для раздельного приготовления сырых и готовых продуктов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2 мясорубок.</w:t>
      </w:r>
    </w:p>
    <w:p w:rsidR="00DF2986" w:rsidRDefault="00DF2986" w:rsidP="00DF2986">
      <w:pPr>
        <w:pStyle w:val="a3"/>
        <w:spacing w:before="0"/>
        <w:ind w:right="110"/>
        <w:rPr>
          <w:b/>
          <w:color w:val="FF0000"/>
        </w:rPr>
      </w:pPr>
    </w:p>
    <w:p w:rsidR="00DF2986" w:rsidRDefault="00DF2986" w:rsidP="00D81ED7">
      <w:pPr>
        <w:pStyle w:val="a3"/>
        <w:spacing w:before="0"/>
        <w:ind w:left="0"/>
      </w:pPr>
      <w:r>
        <w:rPr>
          <w:b/>
          <w:color w:val="FF0000"/>
        </w:rPr>
        <w:t>Питание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 xml:space="preserve">детей </w:t>
      </w:r>
      <w:r>
        <w:t>соответствует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щадящего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предусматривающим использование определенных способов приготовления</w:t>
      </w:r>
      <w:r>
        <w:rPr>
          <w:spacing w:val="1"/>
        </w:rPr>
        <w:t xml:space="preserve"> </w:t>
      </w:r>
      <w:r>
        <w:t>блюд,</w:t>
      </w:r>
      <w:r>
        <w:rPr>
          <w:spacing w:val="-2"/>
        </w:rPr>
        <w:t xml:space="preserve"> </w:t>
      </w:r>
      <w:r>
        <w:t>таких как</w:t>
      </w:r>
      <w:r>
        <w:rPr>
          <w:spacing w:val="-1"/>
        </w:rPr>
        <w:t xml:space="preserve"> </w:t>
      </w:r>
      <w:r>
        <w:t>варка, тушение,</w:t>
      </w:r>
      <w:r>
        <w:rPr>
          <w:spacing w:val="-2"/>
        </w:rPr>
        <w:t xml:space="preserve"> </w:t>
      </w:r>
      <w:proofErr w:type="spellStart"/>
      <w:r>
        <w:t>запекание</w:t>
      </w:r>
      <w:proofErr w:type="spellEnd"/>
      <w:r>
        <w:t>,</w:t>
      </w:r>
      <w:r>
        <w:rPr>
          <w:spacing w:val="-5"/>
        </w:rPr>
        <w:t xml:space="preserve"> </w:t>
      </w:r>
      <w:r>
        <w:t>и исключает</w:t>
      </w:r>
      <w:r>
        <w:rPr>
          <w:spacing w:val="-1"/>
        </w:rPr>
        <w:t xml:space="preserve"> </w:t>
      </w:r>
      <w:r>
        <w:t>жарку</w:t>
      </w:r>
      <w:r>
        <w:rPr>
          <w:spacing w:val="-5"/>
        </w:rPr>
        <w:t xml:space="preserve"> </w:t>
      </w:r>
      <w:r>
        <w:t>блюд.</w:t>
      </w:r>
    </w:p>
    <w:p w:rsidR="00420911" w:rsidRDefault="00420911" w:rsidP="00D81ED7">
      <w:pPr>
        <w:pStyle w:val="a3"/>
        <w:spacing w:before="0"/>
        <w:ind w:left="0"/>
      </w:pPr>
      <w:r>
        <w:t>При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420911" w:rsidRDefault="00420911" w:rsidP="00D81ED7">
      <w:pPr>
        <w:pStyle w:val="a3"/>
        <w:spacing w:before="0"/>
        <w:ind w:left="0"/>
      </w:pPr>
      <w:r>
        <w:t>Горячие блюда (супы, соусы, горячие напитки, вторые блюда и гарниры) при</w:t>
      </w:r>
      <w:r>
        <w:rPr>
          <w:spacing w:val="1"/>
        </w:rPr>
        <w:t xml:space="preserve"> </w:t>
      </w:r>
      <w:r>
        <w:t>раздаче имеют температуру +60-+65°C; холодные закуски, салаты, напитки –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 +15</w:t>
      </w:r>
      <w:r>
        <w:rPr>
          <w:spacing w:val="1"/>
        </w:rPr>
        <w:t xml:space="preserve"> </w:t>
      </w:r>
      <w:r>
        <w:t>°C.</w:t>
      </w:r>
    </w:p>
    <w:p w:rsidR="00420911" w:rsidRDefault="00420911" w:rsidP="00D81ED7">
      <w:pPr>
        <w:pStyle w:val="a3"/>
        <w:spacing w:before="0"/>
        <w:ind w:left="0"/>
      </w:pPr>
      <w:r>
        <w:t>Фрукты,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цитрусовые,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цеха</w:t>
      </w:r>
      <w:r>
        <w:rPr>
          <w:spacing w:val="1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обработки овощей в</w:t>
      </w:r>
      <w:r>
        <w:rPr>
          <w:spacing w:val="-2"/>
        </w:rPr>
        <w:t xml:space="preserve"> </w:t>
      </w:r>
      <w:r>
        <w:t>моечных</w:t>
      </w:r>
      <w:r>
        <w:rPr>
          <w:spacing w:val="-1"/>
        </w:rPr>
        <w:t xml:space="preserve"> </w:t>
      </w:r>
      <w:r>
        <w:t>ваннах.</w:t>
      </w:r>
    </w:p>
    <w:p w:rsidR="00420911" w:rsidRDefault="00420911" w:rsidP="00D81ED7">
      <w:pPr>
        <w:pStyle w:val="a3"/>
        <w:spacing w:before="0"/>
        <w:ind w:left="0"/>
      </w:pP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кладовщик.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регистрируются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специальном журнале.</w:t>
      </w:r>
    </w:p>
    <w:p w:rsidR="00420911" w:rsidRDefault="00420911" w:rsidP="00420911">
      <w:pPr>
        <w:pStyle w:val="a3"/>
        <w:spacing w:before="0"/>
        <w:ind w:left="0" w:right="104"/>
      </w:pPr>
      <w:r>
        <w:t>Отслеживается соблюдение сроков прохождения медицинских обследований</w:t>
      </w:r>
      <w:r>
        <w:rPr>
          <w:spacing w:val="1"/>
        </w:rPr>
        <w:t xml:space="preserve"> </w:t>
      </w:r>
      <w:r>
        <w:t>персоналом с обязательными отметками в санитарных книжках; проводятся</w:t>
      </w:r>
      <w:r>
        <w:rPr>
          <w:spacing w:val="1"/>
        </w:rPr>
        <w:t xml:space="preserve"> </w:t>
      </w:r>
      <w:r>
        <w:t>ежедневные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гнойничковых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пищеблока.</w:t>
      </w:r>
    </w:p>
    <w:p w:rsidR="00420911" w:rsidRDefault="00420911" w:rsidP="00D81ED7">
      <w:pPr>
        <w:pStyle w:val="a3"/>
        <w:spacing w:before="0"/>
        <w:ind w:left="0"/>
      </w:pPr>
      <w:r>
        <w:t>Каждый сотрудник пищеблока ознакомлен под роспись с инструкциями по</w:t>
      </w:r>
      <w:r>
        <w:rPr>
          <w:spacing w:val="1"/>
        </w:rPr>
        <w:t xml:space="preserve"> </w:t>
      </w:r>
      <w:r>
        <w:t>режиму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пищеблоке. Инструкции изготовлены в виде моющихся</w:t>
      </w:r>
      <w:r>
        <w:rPr>
          <w:spacing w:val="1"/>
        </w:rPr>
        <w:t xml:space="preserve"> </w:t>
      </w:r>
      <w:r>
        <w:t xml:space="preserve">табличек и вывешены на </w:t>
      </w:r>
      <w:proofErr w:type="gramStart"/>
      <w:r>
        <w:t>стенах непосредственно на</w:t>
      </w:r>
      <w:proofErr w:type="gramEnd"/>
      <w:r>
        <w:t xml:space="preserve"> рабочих местах, что не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составлены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5"/>
        </w:rPr>
        <w:t xml:space="preserve"> </w:t>
      </w:r>
      <w:r>
        <w:t>2.4.1.3049-13</w:t>
      </w:r>
    </w:p>
    <w:p w:rsidR="00420911" w:rsidRDefault="00420911" w:rsidP="00D81ED7">
      <w:pPr>
        <w:pStyle w:val="a3"/>
        <w:spacing w:before="0"/>
        <w:ind w:left="0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витаминизацией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закладкой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обработкой,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 xml:space="preserve">возлагается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заведующего,   </w:t>
      </w:r>
      <w:r>
        <w:rPr>
          <w:spacing w:val="1"/>
        </w:rPr>
        <w:t xml:space="preserve"> </w:t>
      </w:r>
      <w:r>
        <w:t xml:space="preserve">медицинского   </w:t>
      </w:r>
      <w:r>
        <w:rPr>
          <w:spacing w:val="1"/>
        </w:rPr>
        <w:t xml:space="preserve"> </w:t>
      </w:r>
      <w:r>
        <w:t xml:space="preserve">работника,    </w:t>
      </w:r>
      <w:r>
        <w:rPr>
          <w:spacing w:val="1"/>
        </w:rPr>
        <w:t xml:space="preserve"> </w:t>
      </w:r>
      <w:r>
        <w:t>повара.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proofErr w:type="spellStart"/>
      <w:r>
        <w:t>бракеражная</w:t>
      </w:r>
      <w:proofErr w:type="spellEnd"/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закладкой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правильностью</w:t>
      </w:r>
      <w:r>
        <w:rPr>
          <w:spacing w:val="-1"/>
        </w:rPr>
        <w:t xml:space="preserve"> </w:t>
      </w:r>
      <w:proofErr w:type="spellStart"/>
      <w:r>
        <w:t>порционирования</w:t>
      </w:r>
      <w:proofErr w:type="spellEnd"/>
      <w:r>
        <w:rPr>
          <w:spacing w:val="-4"/>
        </w:rPr>
        <w:t xml:space="preserve"> </w:t>
      </w:r>
      <w:r>
        <w:t>при раздаче.</w:t>
      </w:r>
    </w:p>
    <w:p w:rsidR="00420911" w:rsidRDefault="00420911" w:rsidP="00D81ED7">
      <w:pPr>
        <w:pStyle w:val="a3"/>
        <w:spacing w:before="0"/>
        <w:ind w:left="0"/>
      </w:pPr>
      <w:proofErr w:type="gramStart"/>
      <w:r>
        <w:t>Проводится</w:t>
      </w:r>
      <w:proofErr w:type="gramEnd"/>
      <w:r>
        <w:rPr>
          <w:spacing w:val="-7"/>
        </w:rPr>
        <w:t xml:space="preserve"> </w:t>
      </w:r>
      <w:r>
        <w:t>круглогодичная</w:t>
      </w:r>
      <w:r>
        <w:rPr>
          <w:spacing w:val="-6"/>
        </w:rPr>
        <w:t xml:space="preserve"> </w:t>
      </w:r>
      <w:r>
        <w:t>искусственная</w:t>
      </w:r>
      <w:r>
        <w:rPr>
          <w:spacing w:val="-3"/>
        </w:rPr>
        <w:t xml:space="preserve"> </w:t>
      </w:r>
      <w:r>
        <w:t>С-витаминизация</w:t>
      </w:r>
      <w:r>
        <w:rPr>
          <w:spacing w:val="-3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блюд.</w:t>
      </w:r>
    </w:p>
    <w:p w:rsidR="00420911" w:rsidRDefault="00420911" w:rsidP="00D81ED7">
      <w:pPr>
        <w:pStyle w:val="a3"/>
        <w:spacing w:before="0"/>
        <w:ind w:left="0"/>
      </w:pPr>
      <w:r>
        <w:t>Ежедневно поваром отбирается суточная проба готовой продукции, которая</w:t>
      </w:r>
      <w:r>
        <w:rPr>
          <w:spacing w:val="1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часов.</w:t>
      </w:r>
    </w:p>
    <w:p w:rsidR="007F7304" w:rsidRDefault="00420911" w:rsidP="00D81ED7">
      <w:pPr>
        <w:pStyle w:val="a3"/>
        <w:spacing w:before="0"/>
        <w:ind w:left="0"/>
        <w:sectPr w:rsidR="007F7304" w:rsidSect="00431FD0">
          <w:pgSz w:w="11910" w:h="16840"/>
          <w:pgMar w:top="1135" w:right="570" w:bottom="1276" w:left="1701" w:header="720" w:footer="720" w:gutter="0"/>
          <w:cols w:space="720"/>
        </w:sectPr>
      </w:pPr>
      <w:r>
        <w:t>Продукты завозятся в ДОУ в соответствии с заключенными договорами и</w:t>
      </w:r>
      <w:r>
        <w:rPr>
          <w:spacing w:val="1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сертификата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накладной.</w:t>
      </w:r>
    </w:p>
    <w:p w:rsidR="00420911" w:rsidRDefault="00420911" w:rsidP="00431FD0">
      <w:pPr>
        <w:pStyle w:val="a3"/>
        <w:spacing w:before="0"/>
        <w:ind w:left="0" w:right="110"/>
      </w:pPr>
    </w:p>
    <w:sectPr w:rsidR="00420911" w:rsidSect="00DF298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009"/>
    <w:multiLevelType w:val="hybridMultilevel"/>
    <w:tmpl w:val="45BCA3C2"/>
    <w:lvl w:ilvl="0" w:tplc="B86C7A8E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CCA02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3C88BA40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DD024D1A">
      <w:numFmt w:val="bullet"/>
      <w:lvlText w:val="•"/>
      <w:lvlJc w:val="left"/>
      <w:pPr>
        <w:ind w:left="2939" w:hanging="236"/>
      </w:pPr>
      <w:rPr>
        <w:rFonts w:hint="default"/>
        <w:lang w:val="ru-RU" w:eastAsia="en-US" w:bidi="ar-SA"/>
      </w:rPr>
    </w:lvl>
    <w:lvl w:ilvl="4" w:tplc="3E70D192">
      <w:numFmt w:val="bullet"/>
      <w:lvlText w:val="•"/>
      <w:lvlJc w:val="left"/>
      <w:pPr>
        <w:ind w:left="3886" w:hanging="236"/>
      </w:pPr>
      <w:rPr>
        <w:rFonts w:hint="default"/>
        <w:lang w:val="ru-RU" w:eastAsia="en-US" w:bidi="ar-SA"/>
      </w:rPr>
    </w:lvl>
    <w:lvl w:ilvl="5" w:tplc="7EC83992">
      <w:numFmt w:val="bullet"/>
      <w:lvlText w:val="•"/>
      <w:lvlJc w:val="left"/>
      <w:pPr>
        <w:ind w:left="4833" w:hanging="236"/>
      </w:pPr>
      <w:rPr>
        <w:rFonts w:hint="default"/>
        <w:lang w:val="ru-RU" w:eastAsia="en-US" w:bidi="ar-SA"/>
      </w:rPr>
    </w:lvl>
    <w:lvl w:ilvl="6" w:tplc="FD428E66">
      <w:numFmt w:val="bullet"/>
      <w:lvlText w:val="•"/>
      <w:lvlJc w:val="left"/>
      <w:pPr>
        <w:ind w:left="5779" w:hanging="236"/>
      </w:pPr>
      <w:rPr>
        <w:rFonts w:hint="default"/>
        <w:lang w:val="ru-RU" w:eastAsia="en-US" w:bidi="ar-SA"/>
      </w:rPr>
    </w:lvl>
    <w:lvl w:ilvl="7" w:tplc="6D16480A">
      <w:numFmt w:val="bullet"/>
      <w:lvlText w:val="•"/>
      <w:lvlJc w:val="left"/>
      <w:pPr>
        <w:ind w:left="6726" w:hanging="236"/>
      </w:pPr>
      <w:rPr>
        <w:rFonts w:hint="default"/>
        <w:lang w:val="ru-RU" w:eastAsia="en-US" w:bidi="ar-SA"/>
      </w:rPr>
    </w:lvl>
    <w:lvl w:ilvl="8" w:tplc="2C54E110">
      <w:numFmt w:val="bullet"/>
      <w:lvlText w:val="•"/>
      <w:lvlJc w:val="left"/>
      <w:pPr>
        <w:ind w:left="7673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7304"/>
    <w:rsid w:val="00420911"/>
    <w:rsid w:val="00431FD0"/>
    <w:rsid w:val="00491B7D"/>
    <w:rsid w:val="007F7304"/>
    <w:rsid w:val="00D81ED7"/>
    <w:rsid w:val="00DF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3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304"/>
    <w:pPr>
      <w:spacing w:before="193"/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7304"/>
    <w:pPr>
      <w:spacing w:before="74"/>
      <w:ind w:left="852" w:right="85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7304"/>
    <w:pPr>
      <w:spacing w:before="200"/>
      <w:ind w:left="102" w:right="109"/>
      <w:jc w:val="both"/>
    </w:pPr>
  </w:style>
  <w:style w:type="paragraph" w:customStyle="1" w:styleId="TableParagraph">
    <w:name w:val="Table Paragraph"/>
    <w:basedOn w:val="a"/>
    <w:uiPriority w:val="1"/>
    <w:qFormat/>
    <w:rsid w:val="007F7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2022-06-20T11:38:00Z</dcterms:created>
  <dcterms:modified xsi:type="dcterms:W3CDTF">2022-06-20T11:50:00Z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