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B3A" w:rsidRPr="00314B3A" w:rsidRDefault="0018694D" w:rsidP="00314B3A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314B3A">
        <w:rPr>
          <w:rFonts w:ascii="Times New Roman" w:hAnsi="Times New Roman"/>
          <w:sz w:val="24"/>
          <w:szCs w:val="24"/>
        </w:rPr>
        <w:t xml:space="preserve">                      </w:t>
      </w:r>
      <w:r w:rsidR="00314B3A" w:rsidRPr="00314B3A">
        <w:rPr>
          <w:rFonts w:ascii="Times New Roman" w:eastAsia="Times New Roman" w:hAnsi="Times New Roman"/>
          <w:sz w:val="24"/>
          <w:szCs w:val="24"/>
        </w:rPr>
        <w:t xml:space="preserve">МУ «ОДО администрации </w:t>
      </w:r>
      <w:proofErr w:type="spellStart"/>
      <w:r w:rsidR="00314B3A" w:rsidRPr="00314B3A">
        <w:rPr>
          <w:rFonts w:ascii="Times New Roman" w:eastAsia="Times New Roman" w:hAnsi="Times New Roman"/>
          <w:sz w:val="24"/>
          <w:szCs w:val="24"/>
        </w:rPr>
        <w:t>Надтеречного</w:t>
      </w:r>
      <w:proofErr w:type="spellEnd"/>
      <w:r w:rsidR="00314B3A" w:rsidRPr="00314B3A">
        <w:rPr>
          <w:rFonts w:ascii="Times New Roman" w:eastAsia="Times New Roman" w:hAnsi="Times New Roman"/>
          <w:sz w:val="24"/>
          <w:szCs w:val="24"/>
        </w:rPr>
        <w:t xml:space="preserve"> муниципального района»</w:t>
      </w:r>
    </w:p>
    <w:p w:rsidR="00314B3A" w:rsidRPr="00314B3A" w:rsidRDefault="00314B3A" w:rsidP="00314B3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3A">
        <w:rPr>
          <w:rFonts w:ascii="Times New Roman" w:hAnsi="Times New Roman" w:cs="Times New Roman"/>
          <w:b/>
          <w:sz w:val="24"/>
          <w:szCs w:val="24"/>
        </w:rPr>
        <w:t>Муниципальное бюджетное дошкольное образовательное учреждение</w:t>
      </w:r>
    </w:p>
    <w:p w:rsidR="00314B3A" w:rsidRPr="00314B3A" w:rsidRDefault="00314B3A" w:rsidP="00314B3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3A">
        <w:rPr>
          <w:rFonts w:ascii="Times New Roman" w:hAnsi="Times New Roman" w:cs="Times New Roman"/>
          <w:b/>
          <w:sz w:val="24"/>
          <w:szCs w:val="24"/>
        </w:rPr>
        <w:t>«ДЕТСКИЙ САД «</w:t>
      </w:r>
      <w:r w:rsidRPr="00314B3A">
        <w:rPr>
          <w:rFonts w:ascii="Times New Roman" w:eastAsia="Times New Roman" w:hAnsi="Times New Roman" w:cs="Times New Roman"/>
          <w:b/>
          <w:sz w:val="24"/>
          <w:szCs w:val="24"/>
        </w:rPr>
        <w:t>ЛАСТОЧКА» С.П. ГОРАГОРСКОЕ</w:t>
      </w:r>
      <w:r w:rsidRPr="00314B3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14B3A" w:rsidRPr="00314B3A" w:rsidRDefault="00314B3A" w:rsidP="00314B3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4B3A">
        <w:rPr>
          <w:rFonts w:ascii="Times New Roman" w:hAnsi="Times New Roman" w:cs="Times New Roman"/>
          <w:b/>
          <w:sz w:val="24"/>
          <w:szCs w:val="24"/>
        </w:rPr>
        <w:t>НАДТЕРЕЧНОГО МУНИЦИПАЛЬНОГО РАЙОНА»</w:t>
      </w:r>
    </w:p>
    <w:p w:rsidR="00314B3A" w:rsidRPr="00314B3A" w:rsidRDefault="00314B3A" w:rsidP="00314B3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14B3A">
        <w:rPr>
          <w:rFonts w:ascii="Times New Roman" w:hAnsi="Times New Roman" w:cs="Times New Roman"/>
          <w:b/>
          <w:sz w:val="24"/>
          <w:szCs w:val="24"/>
        </w:rPr>
        <w:t>(МБДОУ «Детский сад «</w:t>
      </w:r>
      <w:r w:rsidRPr="00314B3A">
        <w:rPr>
          <w:rFonts w:ascii="Times New Roman" w:eastAsia="Times New Roman" w:hAnsi="Times New Roman" w:cs="Times New Roman"/>
          <w:b/>
          <w:sz w:val="24"/>
          <w:szCs w:val="24"/>
        </w:rPr>
        <w:t>Ласточка» с.п.</w:t>
      </w:r>
      <w:proofErr w:type="gramEnd"/>
      <w:r w:rsidRPr="00314B3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314B3A">
        <w:rPr>
          <w:rFonts w:ascii="Times New Roman" w:eastAsia="Times New Roman" w:hAnsi="Times New Roman" w:cs="Times New Roman"/>
          <w:b/>
          <w:sz w:val="24"/>
          <w:szCs w:val="24"/>
        </w:rPr>
        <w:t>Горагорское</w:t>
      </w:r>
      <w:proofErr w:type="spellEnd"/>
      <w:r w:rsidRPr="00314B3A">
        <w:rPr>
          <w:rFonts w:ascii="Times New Roman" w:hAnsi="Times New Roman" w:cs="Times New Roman"/>
          <w:b/>
          <w:sz w:val="24"/>
          <w:szCs w:val="24"/>
        </w:rPr>
        <w:t>»)</w:t>
      </w:r>
      <w:proofErr w:type="gramEnd"/>
    </w:p>
    <w:p w:rsidR="00314B3A" w:rsidRPr="00314B3A" w:rsidRDefault="00314B3A" w:rsidP="00314B3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314B3A" w:rsidRPr="00314B3A" w:rsidRDefault="00314B3A" w:rsidP="00314B3A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14B3A">
        <w:rPr>
          <w:rFonts w:ascii="Times New Roman" w:eastAsia="Times New Roman" w:hAnsi="Times New Roman" w:cs="Times New Roman"/>
          <w:sz w:val="24"/>
          <w:szCs w:val="24"/>
        </w:rPr>
        <w:t>МУ «</w:t>
      </w:r>
      <w:proofErr w:type="spellStart"/>
      <w:r w:rsidRPr="00314B3A">
        <w:rPr>
          <w:rFonts w:ascii="Times New Roman" w:eastAsia="Times New Roman" w:hAnsi="Times New Roman" w:cs="Times New Roman"/>
          <w:sz w:val="24"/>
          <w:szCs w:val="24"/>
        </w:rPr>
        <w:t>Теркан</w:t>
      </w:r>
      <w:proofErr w:type="spellEnd"/>
      <w:r w:rsidRPr="0031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B3A">
        <w:rPr>
          <w:rFonts w:ascii="Times New Roman" w:eastAsia="Times New Roman" w:hAnsi="Times New Roman" w:cs="Times New Roman"/>
          <w:sz w:val="24"/>
          <w:szCs w:val="24"/>
        </w:rPr>
        <w:t>муниципальни</w:t>
      </w:r>
      <w:proofErr w:type="spellEnd"/>
      <w:r w:rsidRPr="00314B3A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proofErr w:type="gramStart"/>
      <w:r w:rsidRPr="00314B3A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Start"/>
      <w:proofErr w:type="gramEnd"/>
      <w:r w:rsidRPr="00314B3A">
        <w:rPr>
          <w:rFonts w:ascii="Times New Roman" w:eastAsia="Times New Roman" w:hAnsi="Times New Roman" w:cs="Times New Roman"/>
          <w:sz w:val="24"/>
          <w:szCs w:val="24"/>
        </w:rPr>
        <w:t>оштан</w:t>
      </w:r>
      <w:proofErr w:type="spellEnd"/>
      <w:r w:rsidRPr="00314B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14B3A">
        <w:rPr>
          <w:rFonts w:ascii="Times New Roman" w:eastAsia="Times New Roman" w:hAnsi="Times New Roman" w:cs="Times New Roman"/>
          <w:sz w:val="24"/>
          <w:szCs w:val="24"/>
        </w:rPr>
        <w:t>администрацин</w:t>
      </w:r>
      <w:proofErr w:type="spellEnd"/>
      <w:r w:rsidRPr="00314B3A">
        <w:rPr>
          <w:rFonts w:ascii="Times New Roman" w:eastAsia="Times New Roman" w:hAnsi="Times New Roman" w:cs="Times New Roman"/>
          <w:sz w:val="24"/>
          <w:szCs w:val="24"/>
        </w:rPr>
        <w:t xml:space="preserve">  ШДД»</w:t>
      </w:r>
    </w:p>
    <w:p w:rsidR="00314B3A" w:rsidRPr="00314B3A" w:rsidRDefault="00314B3A" w:rsidP="00314B3A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B3A">
        <w:rPr>
          <w:rFonts w:ascii="Times New Roman" w:hAnsi="Times New Roman"/>
          <w:b/>
          <w:sz w:val="24"/>
          <w:szCs w:val="24"/>
        </w:rPr>
        <w:t>«</w:t>
      </w:r>
      <w:proofErr w:type="spellStart"/>
      <w:r w:rsidRPr="00314B3A">
        <w:rPr>
          <w:rFonts w:ascii="Times New Roman" w:hAnsi="Times New Roman"/>
          <w:b/>
          <w:sz w:val="24"/>
          <w:szCs w:val="24"/>
        </w:rPr>
        <w:t>Муниципальни</w:t>
      </w:r>
      <w:proofErr w:type="spellEnd"/>
      <w:r w:rsidRPr="00314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4B3A">
        <w:rPr>
          <w:rFonts w:ascii="Times New Roman" w:hAnsi="Times New Roman"/>
          <w:b/>
          <w:sz w:val="24"/>
          <w:szCs w:val="24"/>
        </w:rPr>
        <w:t>бюджетни</w:t>
      </w:r>
      <w:proofErr w:type="spellEnd"/>
      <w:r w:rsidRPr="00314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4B3A">
        <w:rPr>
          <w:rFonts w:ascii="Times New Roman" w:hAnsi="Times New Roman"/>
          <w:b/>
          <w:sz w:val="24"/>
          <w:szCs w:val="24"/>
        </w:rPr>
        <w:t>школазхойн</w:t>
      </w:r>
      <w:proofErr w:type="spellEnd"/>
      <w:r w:rsidRPr="00314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4B3A">
        <w:rPr>
          <w:rFonts w:ascii="Times New Roman" w:hAnsi="Times New Roman"/>
          <w:b/>
          <w:sz w:val="24"/>
          <w:szCs w:val="24"/>
        </w:rPr>
        <w:t>дешаран</w:t>
      </w:r>
      <w:proofErr w:type="spellEnd"/>
      <w:r w:rsidRPr="00314B3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314B3A">
        <w:rPr>
          <w:rFonts w:ascii="Times New Roman" w:hAnsi="Times New Roman"/>
          <w:b/>
          <w:sz w:val="24"/>
          <w:szCs w:val="24"/>
        </w:rPr>
        <w:t>учреждени</w:t>
      </w:r>
      <w:proofErr w:type="spellEnd"/>
    </w:p>
    <w:p w:rsidR="00314B3A" w:rsidRPr="00314B3A" w:rsidRDefault="00314B3A" w:rsidP="00314B3A">
      <w:pPr>
        <w:tabs>
          <w:tab w:val="left" w:pos="8472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314B3A">
        <w:rPr>
          <w:rFonts w:ascii="Times New Roman" w:hAnsi="Times New Roman"/>
          <w:b/>
          <w:sz w:val="24"/>
          <w:szCs w:val="24"/>
        </w:rPr>
        <w:t>«</w:t>
      </w:r>
      <w:r w:rsidRPr="00314B3A">
        <w:rPr>
          <w:rFonts w:ascii="Times New Roman" w:eastAsia="Times New Roman" w:hAnsi="Times New Roman"/>
          <w:b/>
          <w:sz w:val="24"/>
          <w:szCs w:val="24"/>
        </w:rPr>
        <w:t>ТЕРКАН МУНИЦИПАЛЬНИ К</w:t>
      </w:r>
      <w:proofErr w:type="gramStart"/>
      <w:r w:rsidRPr="00314B3A">
        <w:rPr>
          <w:rFonts w:ascii="Times New Roman" w:eastAsia="Times New Roman" w:hAnsi="Times New Roman"/>
          <w:b/>
          <w:sz w:val="24"/>
          <w:szCs w:val="24"/>
          <w:lang w:val="en-US"/>
        </w:rPr>
        <w:t>I</w:t>
      </w:r>
      <w:proofErr w:type="gramEnd"/>
      <w:r w:rsidRPr="00314B3A">
        <w:rPr>
          <w:rFonts w:ascii="Times New Roman" w:eastAsia="Times New Roman" w:hAnsi="Times New Roman"/>
          <w:b/>
          <w:sz w:val="24"/>
          <w:szCs w:val="24"/>
        </w:rPr>
        <w:t>ОШТАН</w:t>
      </w:r>
    </w:p>
    <w:p w:rsidR="00314B3A" w:rsidRPr="00314B3A" w:rsidRDefault="00314B3A" w:rsidP="00314B3A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B3A">
        <w:rPr>
          <w:rFonts w:ascii="Times New Roman" w:hAnsi="Times New Roman"/>
          <w:b/>
          <w:sz w:val="24"/>
          <w:szCs w:val="24"/>
        </w:rPr>
        <w:t>ГОРАГОРСК</w:t>
      </w:r>
      <w:r w:rsidRPr="00314B3A">
        <w:rPr>
          <w:rFonts w:ascii="Times New Roman" w:eastAsia="Times New Roman" w:hAnsi="Times New Roman"/>
          <w:b/>
          <w:sz w:val="24"/>
          <w:szCs w:val="24"/>
        </w:rPr>
        <w:t xml:space="preserve"> ЙУЬРТАН БЕРИЙН БЕШ «ЛАСТОЧКА</w:t>
      </w:r>
      <w:r w:rsidRPr="00314B3A">
        <w:rPr>
          <w:rFonts w:ascii="Times New Roman" w:hAnsi="Times New Roman"/>
          <w:b/>
          <w:sz w:val="24"/>
          <w:szCs w:val="24"/>
        </w:rPr>
        <w:t>»</w:t>
      </w:r>
    </w:p>
    <w:p w:rsidR="00314B3A" w:rsidRPr="00314B3A" w:rsidRDefault="00314B3A" w:rsidP="00314B3A">
      <w:pPr>
        <w:tabs>
          <w:tab w:val="left" w:pos="847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14B3A">
        <w:rPr>
          <w:rFonts w:ascii="Times New Roman" w:hAnsi="Times New Roman"/>
          <w:b/>
          <w:sz w:val="24"/>
          <w:szCs w:val="24"/>
        </w:rPr>
        <w:t>(МБШДУ «</w:t>
      </w:r>
      <w:proofErr w:type="spellStart"/>
      <w:r w:rsidRPr="00314B3A">
        <w:rPr>
          <w:rFonts w:ascii="Times New Roman" w:hAnsi="Times New Roman"/>
          <w:b/>
          <w:sz w:val="24"/>
          <w:szCs w:val="24"/>
        </w:rPr>
        <w:t>Горагорск</w:t>
      </w:r>
      <w:proofErr w:type="spellEnd"/>
      <w:r w:rsidRPr="00314B3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14B3A">
        <w:rPr>
          <w:rFonts w:ascii="Times New Roman" w:eastAsia="Times New Roman" w:hAnsi="Times New Roman"/>
          <w:b/>
          <w:sz w:val="24"/>
          <w:szCs w:val="24"/>
        </w:rPr>
        <w:t>йуьртан</w:t>
      </w:r>
      <w:proofErr w:type="spellEnd"/>
      <w:r w:rsidRPr="00314B3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14B3A">
        <w:rPr>
          <w:rFonts w:ascii="Times New Roman" w:eastAsia="Times New Roman" w:hAnsi="Times New Roman"/>
          <w:b/>
          <w:sz w:val="24"/>
          <w:szCs w:val="24"/>
        </w:rPr>
        <w:t>берийн</w:t>
      </w:r>
      <w:proofErr w:type="spellEnd"/>
      <w:r w:rsidRPr="00314B3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314B3A">
        <w:rPr>
          <w:rFonts w:ascii="Times New Roman" w:eastAsia="Times New Roman" w:hAnsi="Times New Roman"/>
          <w:b/>
          <w:sz w:val="24"/>
          <w:szCs w:val="24"/>
        </w:rPr>
        <w:t>беш</w:t>
      </w:r>
      <w:proofErr w:type="spellEnd"/>
      <w:r w:rsidRPr="00314B3A">
        <w:rPr>
          <w:rFonts w:ascii="Times New Roman" w:eastAsia="Times New Roman" w:hAnsi="Times New Roman"/>
          <w:b/>
          <w:sz w:val="24"/>
          <w:szCs w:val="24"/>
        </w:rPr>
        <w:t xml:space="preserve"> «Ласточка»</w:t>
      </w:r>
      <w:r w:rsidRPr="00314B3A">
        <w:rPr>
          <w:rFonts w:ascii="Times New Roman" w:hAnsi="Times New Roman"/>
          <w:b/>
          <w:sz w:val="24"/>
          <w:szCs w:val="24"/>
        </w:rPr>
        <w:t>»)</w:t>
      </w:r>
    </w:p>
    <w:p w:rsidR="00314B3A" w:rsidRDefault="00314B3A" w:rsidP="00314B3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069C" w:rsidRDefault="0064069C" w:rsidP="00314B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314B3A" w:rsidRPr="00691ED4" w:rsidRDefault="00314B3A" w:rsidP="00314B3A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A350F" w:rsidRDefault="005A350F" w:rsidP="005A350F"/>
    <w:p w:rsidR="00314B3A" w:rsidRDefault="0029454E" w:rsidP="00314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9C">
        <w:rPr>
          <w:rFonts w:ascii="Times New Roman" w:hAnsi="Times New Roman" w:cs="Times New Roman"/>
          <w:b/>
          <w:sz w:val="28"/>
          <w:szCs w:val="28"/>
        </w:rPr>
        <w:t xml:space="preserve">Аналитическая справка </w:t>
      </w:r>
    </w:p>
    <w:p w:rsidR="0029454E" w:rsidRPr="0064069C" w:rsidRDefault="0029454E" w:rsidP="00314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069C">
        <w:rPr>
          <w:rFonts w:ascii="Times New Roman" w:hAnsi="Times New Roman" w:cs="Times New Roman"/>
          <w:b/>
          <w:sz w:val="28"/>
          <w:szCs w:val="28"/>
        </w:rPr>
        <w:t xml:space="preserve">по итогам мониторинга на начало </w:t>
      </w:r>
    </w:p>
    <w:p w:rsidR="0029454E" w:rsidRDefault="00873058" w:rsidP="00314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2024-2025</w:t>
      </w:r>
      <w:r w:rsidR="0029454E" w:rsidRPr="0064069C">
        <w:rPr>
          <w:rFonts w:ascii="Times New Roman" w:hAnsi="Times New Roman" w:cs="Times New Roman"/>
          <w:b/>
          <w:sz w:val="28"/>
          <w:szCs w:val="28"/>
        </w:rPr>
        <w:t xml:space="preserve"> учебного года.</w:t>
      </w:r>
    </w:p>
    <w:p w:rsidR="00314B3A" w:rsidRPr="0064069C" w:rsidRDefault="00314B3A" w:rsidP="00314B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7333" w:rsidRPr="002F6080" w:rsidRDefault="00617333" w:rsidP="00617333">
      <w:pPr>
        <w:pStyle w:val="1"/>
        <w:shd w:val="clear" w:color="auto" w:fill="auto"/>
        <w:spacing w:line="276" w:lineRule="auto"/>
        <w:ind w:right="380"/>
        <w:rPr>
          <w:sz w:val="28"/>
          <w:szCs w:val="28"/>
        </w:rPr>
      </w:pPr>
      <w:r w:rsidRPr="002F6080">
        <w:rPr>
          <w:sz w:val="28"/>
          <w:szCs w:val="28"/>
        </w:rPr>
        <w:t>Мониторинг достижения детьми результатов освоения основной образова</w:t>
      </w:r>
      <w:r>
        <w:rPr>
          <w:sz w:val="28"/>
          <w:szCs w:val="28"/>
        </w:rPr>
        <w:t>тельной программы в ДОУ проводит</w:t>
      </w:r>
      <w:r w:rsidRPr="002F6080">
        <w:rPr>
          <w:sz w:val="28"/>
          <w:szCs w:val="28"/>
        </w:rPr>
        <w:t>ся в два этапа: в</w:t>
      </w:r>
      <w:r>
        <w:rPr>
          <w:sz w:val="28"/>
          <w:szCs w:val="28"/>
        </w:rPr>
        <w:t xml:space="preserve"> начале и в конце учебного года</w:t>
      </w:r>
      <w:r w:rsidRPr="002F6080">
        <w:rPr>
          <w:sz w:val="28"/>
          <w:szCs w:val="28"/>
        </w:rPr>
        <w:t xml:space="preserve">, с целью </w:t>
      </w:r>
      <w:proofErr w:type="gramStart"/>
      <w:r w:rsidRPr="002F6080">
        <w:rPr>
          <w:sz w:val="28"/>
          <w:szCs w:val="28"/>
        </w:rPr>
        <w:t>определения планируемых промежуточных результатов освоения общеобразовательной программы дошкольного образования</w:t>
      </w:r>
      <w:proofErr w:type="gramEnd"/>
      <w:r w:rsidRPr="002F6080">
        <w:rPr>
          <w:sz w:val="28"/>
          <w:szCs w:val="28"/>
        </w:rPr>
        <w:t xml:space="preserve"> на основе выявления динамики формирования интегративных качеств ребенка, освоения им образовательных областей.</w:t>
      </w:r>
    </w:p>
    <w:p w:rsidR="00617333" w:rsidRPr="002F6080" w:rsidRDefault="00617333" w:rsidP="00617333">
      <w:pPr>
        <w:pStyle w:val="1"/>
        <w:shd w:val="clear" w:color="auto" w:fill="auto"/>
        <w:spacing w:line="276" w:lineRule="auto"/>
        <w:ind w:left="100" w:right="380" w:firstLine="620"/>
        <w:rPr>
          <w:sz w:val="28"/>
          <w:szCs w:val="28"/>
        </w:rPr>
      </w:pPr>
      <w:r w:rsidRPr="002F6080">
        <w:rPr>
          <w:sz w:val="28"/>
          <w:szCs w:val="28"/>
        </w:rPr>
        <w:t>Основная задача этого вида мониторинга - выявить индивидуальные особенности развития каждого ребенка и наметить при необходимости индивидуальный маршрут образовательной работы для максимального раскрытия потенциала детской личности.</w:t>
      </w:r>
    </w:p>
    <w:p w:rsidR="00617333" w:rsidRPr="002F6080" w:rsidRDefault="00617333" w:rsidP="00617333">
      <w:pPr>
        <w:pStyle w:val="1"/>
        <w:shd w:val="clear" w:color="auto" w:fill="auto"/>
        <w:spacing w:line="276" w:lineRule="auto"/>
        <w:ind w:left="100" w:right="380" w:firstLine="300"/>
        <w:rPr>
          <w:sz w:val="28"/>
          <w:szCs w:val="28"/>
        </w:rPr>
      </w:pPr>
      <w:r w:rsidRPr="002F6080">
        <w:rPr>
          <w:sz w:val="28"/>
          <w:szCs w:val="28"/>
        </w:rPr>
        <w:t>В ДОУ проведена оценка индивидуального развития детей дошкольного возраста в рамках педагогической диагностики</w:t>
      </w:r>
      <w:r>
        <w:rPr>
          <w:sz w:val="28"/>
          <w:szCs w:val="28"/>
        </w:rPr>
        <w:t xml:space="preserve"> </w:t>
      </w:r>
      <w:r w:rsidRPr="002F6080">
        <w:rPr>
          <w:sz w:val="28"/>
          <w:szCs w:val="28"/>
        </w:rPr>
        <w:t xml:space="preserve">(мониторинга), </w:t>
      </w:r>
      <w:r>
        <w:rPr>
          <w:sz w:val="28"/>
          <w:szCs w:val="28"/>
        </w:rPr>
        <w:t xml:space="preserve"> по программе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Pr="002F6080">
        <w:rPr>
          <w:sz w:val="28"/>
          <w:szCs w:val="28"/>
        </w:rPr>
        <w:t>ОП ДО</w:t>
      </w:r>
      <w:r>
        <w:rPr>
          <w:sz w:val="28"/>
          <w:szCs w:val="28"/>
        </w:rPr>
        <w:t>О</w:t>
      </w:r>
      <w:r w:rsidRPr="002F6080">
        <w:rPr>
          <w:sz w:val="28"/>
          <w:szCs w:val="28"/>
        </w:rPr>
        <w:t xml:space="preserve"> «От рождения до школы» (под ред. </w:t>
      </w:r>
      <w:proofErr w:type="spellStart"/>
      <w:r w:rsidRPr="002F6080">
        <w:rPr>
          <w:sz w:val="28"/>
          <w:szCs w:val="28"/>
        </w:rPr>
        <w:t>Н.Е.Вераксы</w:t>
      </w:r>
      <w:proofErr w:type="spellEnd"/>
      <w:r w:rsidRPr="002F6080">
        <w:rPr>
          <w:sz w:val="28"/>
          <w:szCs w:val="28"/>
        </w:rPr>
        <w:t>, Т.С.Комаровой, М.А.Васильевой).</w:t>
      </w:r>
    </w:p>
    <w:p w:rsidR="00617333" w:rsidRPr="002F6080" w:rsidRDefault="00617333" w:rsidP="00617333">
      <w:pPr>
        <w:pStyle w:val="1"/>
        <w:shd w:val="clear" w:color="auto" w:fill="auto"/>
        <w:spacing w:line="276" w:lineRule="auto"/>
        <w:ind w:left="100" w:right="960" w:firstLine="300"/>
        <w:rPr>
          <w:sz w:val="28"/>
          <w:szCs w:val="28"/>
        </w:rPr>
      </w:pPr>
      <w:r w:rsidRPr="002F6080">
        <w:rPr>
          <w:sz w:val="28"/>
          <w:szCs w:val="28"/>
        </w:rPr>
        <w:t>Оценка индивидуального развития детей в ДОУ заключается в анализе освоения ими содержания образовательных областей: социально</w:t>
      </w:r>
      <w:r>
        <w:rPr>
          <w:sz w:val="28"/>
          <w:szCs w:val="28"/>
        </w:rPr>
        <w:t xml:space="preserve"> </w:t>
      </w:r>
      <w:r w:rsidRPr="002F6080">
        <w:rPr>
          <w:sz w:val="28"/>
          <w:szCs w:val="28"/>
        </w:rPr>
        <w:softHyphen/>
      </w:r>
      <w:r>
        <w:rPr>
          <w:sz w:val="28"/>
          <w:szCs w:val="28"/>
        </w:rPr>
        <w:t xml:space="preserve">- </w:t>
      </w:r>
      <w:r w:rsidRPr="002F6080">
        <w:rPr>
          <w:sz w:val="28"/>
          <w:szCs w:val="28"/>
        </w:rPr>
        <w:t>коммуникативное, познавательное, речевое, художественно-эстетическое и физическое развитие.</w:t>
      </w:r>
    </w:p>
    <w:p w:rsidR="00617333" w:rsidRPr="002F6080" w:rsidRDefault="00617333" w:rsidP="00617333">
      <w:pPr>
        <w:pStyle w:val="1"/>
        <w:shd w:val="clear" w:color="auto" w:fill="auto"/>
        <w:spacing w:line="276" w:lineRule="auto"/>
        <w:ind w:left="100" w:right="960"/>
        <w:rPr>
          <w:sz w:val="28"/>
          <w:szCs w:val="28"/>
        </w:rPr>
      </w:pPr>
      <w:r w:rsidRPr="002F6080">
        <w:rPr>
          <w:sz w:val="28"/>
          <w:szCs w:val="28"/>
        </w:rPr>
        <w:t>Оценка индивидуального развития детей проводилась воспитателями в ходе внутреннего мониторинга, результаты которого используются только для оптимизации образовательной работы с группой дошкольников.</w:t>
      </w:r>
    </w:p>
    <w:p w:rsidR="00617333" w:rsidRPr="002F6080" w:rsidRDefault="00617333" w:rsidP="00617333">
      <w:pPr>
        <w:pStyle w:val="1"/>
        <w:shd w:val="clear" w:color="auto" w:fill="auto"/>
        <w:spacing w:line="276" w:lineRule="auto"/>
        <w:ind w:left="100" w:right="380" w:firstLine="300"/>
        <w:rPr>
          <w:sz w:val="28"/>
          <w:szCs w:val="28"/>
        </w:rPr>
      </w:pPr>
      <w:r w:rsidRPr="002F6080">
        <w:rPr>
          <w:sz w:val="28"/>
          <w:szCs w:val="28"/>
        </w:rPr>
        <w:t xml:space="preserve">Мониторинг осуществлялся во всех возрастных группах в форме </w:t>
      </w:r>
      <w:r w:rsidRPr="002F6080">
        <w:rPr>
          <w:sz w:val="28"/>
          <w:szCs w:val="28"/>
        </w:rPr>
        <w:lastRenderedPageBreak/>
        <w:t>регулярных наблюдений педагогов за детьми в повседневной жизни и в процессе организованной образовательной деятельности с ними. Выявленные показатели развития каждого ребенка фиксировались воспитателями группы. В качестве показателей оценки развития личности ребенка, выделены внешние (наблюдаемые) проявления у него в поведении, деятельности, взаимодействии со сверстниками и взрослыми, которые отражают его развитие на каждом возрастном этапе.</w:t>
      </w:r>
    </w:p>
    <w:p w:rsidR="00617333" w:rsidRDefault="00617333" w:rsidP="00617333">
      <w:pPr>
        <w:pStyle w:val="1"/>
        <w:shd w:val="clear" w:color="auto" w:fill="auto"/>
        <w:spacing w:line="240" w:lineRule="auto"/>
        <w:ind w:left="100" w:right="1440" w:firstLine="300"/>
        <w:rPr>
          <w:sz w:val="28"/>
          <w:szCs w:val="28"/>
        </w:rPr>
      </w:pPr>
      <w:r w:rsidRPr="002F6080">
        <w:rPr>
          <w:sz w:val="28"/>
          <w:szCs w:val="28"/>
        </w:rPr>
        <w:t>Количество обследованных воспитанник</w:t>
      </w:r>
      <w:r>
        <w:rPr>
          <w:sz w:val="28"/>
          <w:szCs w:val="28"/>
        </w:rPr>
        <w:t>ов на начало учебного года – 114 человек</w:t>
      </w:r>
      <w:r w:rsidRPr="002F6080">
        <w:rPr>
          <w:sz w:val="28"/>
          <w:szCs w:val="28"/>
        </w:rPr>
        <w:t>.</w:t>
      </w:r>
    </w:p>
    <w:p w:rsidR="00617333" w:rsidRDefault="00617333" w:rsidP="00617333">
      <w:pPr>
        <w:pStyle w:val="1"/>
        <w:shd w:val="clear" w:color="auto" w:fill="auto"/>
        <w:spacing w:line="240" w:lineRule="auto"/>
        <w:ind w:left="100" w:right="960"/>
        <w:rPr>
          <w:sz w:val="28"/>
          <w:szCs w:val="28"/>
        </w:rPr>
      </w:pPr>
      <w:r w:rsidRPr="002F6080">
        <w:rPr>
          <w:sz w:val="28"/>
          <w:szCs w:val="28"/>
        </w:rPr>
        <w:t>На начало года мониторинг освоения образовательных областей показал следующие результаты:</w:t>
      </w:r>
    </w:p>
    <w:p w:rsidR="00617333" w:rsidRDefault="00873058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333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Образовательная область «Физическое развитие»</w:t>
      </w:r>
    </w:p>
    <w:tbl>
      <w:tblPr>
        <w:tblW w:w="9923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560"/>
        <w:gridCol w:w="1842"/>
        <w:gridCol w:w="1843"/>
        <w:gridCol w:w="1701"/>
        <w:gridCol w:w="992"/>
      </w:tblGrid>
      <w:tr w:rsidR="00617333" w:rsidTr="003B36BC">
        <w:trPr>
          <w:trHeight w:val="8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ind w:left="-3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    уровни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Вторая группа раннего возраста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Младшая группа 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«Ягодка»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Средняя гр.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Радуга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. гр.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«Ромашка»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Ито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</w:t>
            </w:r>
          </w:p>
        </w:tc>
      </w:tr>
      <w:tr w:rsidR="00617333" w:rsidTr="003B36BC">
        <w:trPr>
          <w:trHeight w:val="5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617333" w:rsidTr="003B36BC">
        <w:trPr>
          <w:trHeight w:val="5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65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75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73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63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17333" w:rsidTr="003B36BC">
        <w:trPr>
          <w:trHeight w:val="5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35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25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27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37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</w:tbl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</w:p>
    <w:p w:rsidR="00617333" w:rsidRPr="00AA5EE1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Образовательная область «Социально-коммуникативное развитие»</w:t>
      </w:r>
    </w:p>
    <w:tbl>
      <w:tblPr>
        <w:tblW w:w="9923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560"/>
        <w:gridCol w:w="1842"/>
        <w:gridCol w:w="1843"/>
        <w:gridCol w:w="1701"/>
        <w:gridCol w:w="992"/>
      </w:tblGrid>
      <w:tr w:rsidR="00617333" w:rsidTr="003B36BC">
        <w:trPr>
          <w:trHeight w:val="8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ind w:left="-3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    уровни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Вторая группа раннего возраста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Средняя группа 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«Ягодка»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Старшая группа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Радуга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. гр.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«Ромашка»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Ито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</w:t>
            </w:r>
          </w:p>
        </w:tc>
      </w:tr>
      <w:tr w:rsidR="00617333" w:rsidRPr="00AA5EE1" w:rsidTr="003B36BC">
        <w:trPr>
          <w:trHeight w:val="5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17333" w:rsidRPr="00AA5EE1" w:rsidTr="003B36BC">
        <w:trPr>
          <w:trHeight w:val="5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32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86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34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17333" w:rsidRPr="00AA5EE1" w:rsidTr="003B36BC">
        <w:trPr>
          <w:trHeight w:val="5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68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46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</w:tbl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Образовательная область «Развитие речи»</w:t>
      </w:r>
    </w:p>
    <w:tbl>
      <w:tblPr>
        <w:tblW w:w="9923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560"/>
        <w:gridCol w:w="1842"/>
        <w:gridCol w:w="1843"/>
        <w:gridCol w:w="1701"/>
        <w:gridCol w:w="992"/>
      </w:tblGrid>
      <w:tr w:rsidR="00617333" w:rsidTr="003B36BC">
        <w:trPr>
          <w:trHeight w:val="8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ind w:left="-3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    уровни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Вторая группа раннего возраста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Младшая группа 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«Ягодка»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Средняя гр.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Радуга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. гр.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«Ромашка»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Ито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</w:t>
            </w:r>
          </w:p>
        </w:tc>
      </w:tr>
      <w:tr w:rsidR="00617333" w:rsidRPr="00AA5EE1" w:rsidTr="003B36BC">
        <w:trPr>
          <w:trHeight w:val="5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0 %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17333" w:rsidRPr="00AA5EE1" w:rsidTr="003B36BC">
        <w:trPr>
          <w:trHeight w:val="5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33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39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63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46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27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17333" w:rsidRPr="00AA5EE1" w:rsidTr="003B36BC">
        <w:trPr>
          <w:trHeight w:val="5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6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7%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61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27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54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73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</w:tbl>
    <w:p w:rsidR="00617333" w:rsidRPr="00AA5EE1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17333" w:rsidRPr="00AA5EE1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5E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lastRenderedPageBreak/>
        <w:t>Образовательная область «Познавательное развитие»</w:t>
      </w:r>
    </w:p>
    <w:tbl>
      <w:tblPr>
        <w:tblW w:w="9923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560"/>
        <w:gridCol w:w="1842"/>
        <w:gridCol w:w="1843"/>
        <w:gridCol w:w="1701"/>
        <w:gridCol w:w="992"/>
      </w:tblGrid>
      <w:tr w:rsidR="00617333" w:rsidRPr="00AA5EE1" w:rsidTr="003B36BC">
        <w:trPr>
          <w:trHeight w:val="8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ind w:left="-3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    уровни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Вторая группа раннего возраста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Младшая группа 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«Ягодка»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Средняя гр.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Радуга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. гр.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«Ромашка»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Ито</w:t>
            </w:r>
          </w:p>
          <w:p w:rsidR="00617333" w:rsidRPr="00AA5EE1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</w:t>
            </w:r>
          </w:p>
        </w:tc>
      </w:tr>
      <w:tr w:rsidR="00617333" w:rsidRPr="00AA5EE1" w:rsidTr="003B36BC">
        <w:trPr>
          <w:trHeight w:val="567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17333" w:rsidRPr="00AA5EE1" w:rsidTr="003B36BC">
        <w:trPr>
          <w:trHeight w:val="5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33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39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80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59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17333" w:rsidRPr="00AA5EE1" w:rsidTr="003B36BC">
        <w:trPr>
          <w:trHeight w:val="5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67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61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1%</w:t>
            </w:r>
          </w:p>
        </w:tc>
      </w:tr>
    </w:tbl>
    <w:p w:rsidR="00617333" w:rsidRPr="00AA5EE1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</w:pPr>
    </w:p>
    <w:p w:rsidR="00617333" w:rsidRPr="00AA5EE1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AA5EE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Образовательная область «Художественно-эстетическое развитие»</w:t>
      </w:r>
    </w:p>
    <w:tbl>
      <w:tblPr>
        <w:tblW w:w="9923" w:type="dxa"/>
        <w:tblInd w:w="-17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85"/>
        <w:gridCol w:w="1560"/>
        <w:gridCol w:w="1842"/>
        <w:gridCol w:w="1843"/>
        <w:gridCol w:w="1701"/>
        <w:gridCol w:w="992"/>
      </w:tblGrid>
      <w:tr w:rsidR="00617333" w:rsidRPr="00AA5EE1" w:rsidTr="003B36BC">
        <w:trPr>
          <w:trHeight w:val="860"/>
        </w:trPr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ind w:left="-391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    уровни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Вторая группа раннего возраста «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Колобок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 xml:space="preserve">Младшая группа 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«Ягодка»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Средняя гр. «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Радуга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Подг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. гр.</w:t>
            </w:r>
          </w:p>
          <w:p w:rsidR="00617333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en-US"/>
              </w:rPr>
              <w:t>«Ромашка»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Ито</w:t>
            </w:r>
          </w:p>
          <w:p w:rsidR="00617333" w:rsidRPr="00AA5EE1" w:rsidRDefault="00617333" w:rsidP="003B3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го</w:t>
            </w:r>
          </w:p>
        </w:tc>
      </w:tr>
      <w:tr w:rsidR="00617333" w:rsidRPr="00AA5EE1" w:rsidTr="003B36BC">
        <w:trPr>
          <w:trHeight w:val="5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высокий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0%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0 %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%</w:t>
            </w:r>
          </w:p>
        </w:tc>
      </w:tr>
      <w:tr w:rsidR="00617333" w:rsidRPr="00AA5EE1" w:rsidTr="003B36BC">
        <w:trPr>
          <w:trHeight w:val="519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средний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25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48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84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 60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54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  <w:tr w:rsidR="00617333" w:rsidRPr="00AA5EE1" w:rsidTr="003B36BC">
        <w:trPr>
          <w:trHeight w:val="5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низкий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7333" w:rsidRPr="00AA5EE1" w:rsidRDefault="00617333" w:rsidP="003B36BC">
            <w:pPr>
              <w:spacing w:after="153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75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52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</w:t>
            </w:r>
            <w:r w:rsidRPr="00AA5EE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7333" w:rsidRPr="00AA5EE1" w:rsidRDefault="00617333" w:rsidP="003B36BC">
            <w:pPr>
              <w:spacing w:after="153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46</w:t>
            </w:r>
            <w:r w:rsidRPr="00AA5E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%</w:t>
            </w:r>
          </w:p>
        </w:tc>
      </w:tr>
    </w:tbl>
    <w:p w:rsidR="00617333" w:rsidRPr="00AA5EE1" w:rsidRDefault="00617333" w:rsidP="00617333">
      <w:pPr>
        <w:rPr>
          <w:rFonts w:ascii="Times New Roman" w:hAnsi="Times New Roman" w:cs="Times New Roman"/>
          <w:sz w:val="24"/>
          <w:szCs w:val="24"/>
        </w:rPr>
      </w:pPr>
    </w:p>
    <w:p w:rsidR="00617333" w:rsidRDefault="00617333" w:rsidP="00617333">
      <w:r w:rsidRPr="0015560B">
        <w:rPr>
          <w:rFonts w:ascii="Times New Roman" w:hAnsi="Times New Roman" w:cs="Times New Roman"/>
          <w:sz w:val="28"/>
          <w:szCs w:val="28"/>
        </w:rPr>
        <w:t xml:space="preserve">После проведения мониторинга на начальном </w:t>
      </w:r>
      <w:r>
        <w:rPr>
          <w:rFonts w:ascii="Times New Roman" w:hAnsi="Times New Roman" w:cs="Times New Roman"/>
          <w:sz w:val="28"/>
          <w:szCs w:val="28"/>
        </w:rPr>
        <w:t>этапе обучения педагогами ДОУ будут</w:t>
      </w:r>
      <w:r w:rsidRPr="0015560B">
        <w:rPr>
          <w:rFonts w:ascii="Times New Roman" w:hAnsi="Times New Roman" w:cs="Times New Roman"/>
          <w:sz w:val="28"/>
          <w:szCs w:val="28"/>
        </w:rPr>
        <w:t xml:space="preserve"> спланированы формы работы с детьми и способы по устранению выявленных недостатков.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7333" w:rsidRDefault="00617333" w:rsidP="006173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3D67">
        <w:rPr>
          <w:rFonts w:ascii="Times New Roman" w:hAnsi="Times New Roman" w:cs="Times New Roman"/>
          <w:b/>
          <w:sz w:val="28"/>
          <w:szCs w:val="28"/>
        </w:rPr>
        <w:t>Выводы:</w:t>
      </w:r>
      <w:r>
        <w:rPr>
          <w:rFonts w:ascii="Times New Roman" w:hAnsi="Times New Roman" w:cs="Times New Roman"/>
          <w:sz w:val="28"/>
          <w:szCs w:val="28"/>
        </w:rPr>
        <w:t xml:space="preserve"> Данные мониторинга по ДОУ показали, что в овладении необходимыми знаниями, умениями, навыками по обозначенным областям. Во второй группе раннего возраста и  в средней группе низкий уровень усвоения является неплохим   показателем развития у детей дву</w:t>
      </w:r>
      <w:proofErr w:type="gramStart"/>
      <w:r>
        <w:rPr>
          <w:rFonts w:ascii="Times New Roman" w:hAnsi="Times New Roman" w:cs="Times New Roman"/>
          <w:sz w:val="28"/>
          <w:szCs w:val="28"/>
        </w:rPr>
        <w:t>х-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трех лет. Слабая сторона – сознательное управление поведением только начинает складываться, во многом оно еще ситуативное.</w:t>
      </w:r>
    </w:p>
    <w:p w:rsidR="00617333" w:rsidRPr="00D9544D" w:rsidRDefault="00617333" w:rsidP="006173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544D">
        <w:rPr>
          <w:rFonts w:ascii="Times New Roman" w:hAnsi="Times New Roman" w:cs="Times New Roman"/>
          <w:color w:val="000000"/>
          <w:sz w:val="28"/>
          <w:szCs w:val="28"/>
        </w:rPr>
        <w:t>Промежуточные результаты раскрывают динамику формирования интегративных качеств воспитанников в каждый возрастной период освоения образовательной Программы по всем направлениям развития детей.</w:t>
      </w:r>
    </w:p>
    <w:p w:rsidR="00617333" w:rsidRPr="00F05CFE" w:rsidRDefault="00617333" w:rsidP="00617333">
      <w:pPr>
        <w:pStyle w:val="1"/>
        <w:shd w:val="clear" w:color="auto" w:fill="auto"/>
        <w:spacing w:line="276" w:lineRule="auto"/>
        <w:rPr>
          <w:sz w:val="28"/>
          <w:szCs w:val="28"/>
        </w:rPr>
      </w:pPr>
      <w:r w:rsidRPr="0079198B">
        <w:rPr>
          <w:color w:val="000000"/>
          <w:sz w:val="28"/>
          <w:szCs w:val="28"/>
        </w:rPr>
        <w:t>П</w:t>
      </w:r>
      <w:r w:rsidRPr="00F05CFE">
        <w:rPr>
          <w:color w:val="000000"/>
          <w:sz w:val="28"/>
          <w:szCs w:val="28"/>
        </w:rPr>
        <w:t xml:space="preserve">оказатели формирования интегративных качеств позволяют сделать вывод, что воспитанники способны применять усвоенные знания и способы деятельности для решения поставленных задач самостоятельно или под руководством взрослых. Дети старшего возраста способны понять и запомнить учебную задачу, выполнять пошаговую инструкцию, способны воспроизвести образец действий, удержать в памяти условия их выполнения. У детей сформированы представления о составляющих здорового образа жизни, потребность в двигательной активности, сформированы основные </w:t>
      </w:r>
      <w:r w:rsidRPr="00F05CFE">
        <w:rPr>
          <w:color w:val="000000"/>
          <w:sz w:val="28"/>
          <w:szCs w:val="28"/>
        </w:rPr>
        <w:lastRenderedPageBreak/>
        <w:t>физические качества.</w:t>
      </w:r>
      <w:r>
        <w:rPr>
          <w:sz w:val="28"/>
          <w:szCs w:val="28"/>
        </w:rPr>
        <w:t xml:space="preserve"> </w:t>
      </w:r>
      <w:proofErr w:type="gramStart"/>
      <w:r w:rsidRPr="00F05CFE">
        <w:rPr>
          <w:color w:val="000000"/>
          <w:sz w:val="28"/>
          <w:szCs w:val="28"/>
        </w:rPr>
        <w:t xml:space="preserve">Показатели среднего и высокого уровня развития позволяет сделать вывод о </w:t>
      </w:r>
      <w:proofErr w:type="spellStart"/>
      <w:r w:rsidRPr="00F05CFE">
        <w:rPr>
          <w:color w:val="000000"/>
          <w:sz w:val="28"/>
          <w:szCs w:val="28"/>
        </w:rPr>
        <w:t>сформированности</w:t>
      </w:r>
      <w:proofErr w:type="spellEnd"/>
      <w:r w:rsidRPr="00F05CFE">
        <w:rPr>
          <w:color w:val="000000"/>
          <w:sz w:val="28"/>
          <w:szCs w:val="28"/>
        </w:rPr>
        <w:t xml:space="preserve"> основных физических качеств, потребности в двигательной активности у дошкольников, заинтересованном участие воспитанников в образовательном процессе.</w:t>
      </w:r>
      <w:proofErr w:type="gramEnd"/>
      <w:r w:rsidRPr="00F05CFE">
        <w:rPr>
          <w:color w:val="000000"/>
          <w:sz w:val="28"/>
          <w:szCs w:val="28"/>
        </w:rPr>
        <w:t xml:space="preserve"> Дети при взаимодействии со сверстниками умеют договариваться, решать конфликтные ситуации с помощью речи, адекватно используя вербальные и невербальные средства общения. Дети эмоционально реагируют на музыкальные и художественные произведения, на мир природы. В связи с началом учебного года у младших дошкольников недостаточно сформированы представления о себе, семье, государстве. Они только овладевают предпосылками учебной деятельности, учатся работать по правилу и образцу, выполнять инструкции взрослого.</w:t>
      </w:r>
    </w:p>
    <w:p w:rsidR="00617333" w:rsidRPr="005C383F" w:rsidRDefault="00617333" w:rsidP="00617333">
      <w:pPr>
        <w:pStyle w:val="1"/>
        <w:shd w:val="clear" w:color="auto" w:fill="auto"/>
        <w:spacing w:line="276" w:lineRule="auto"/>
        <w:ind w:left="20"/>
        <w:jc w:val="left"/>
        <w:rPr>
          <w:sz w:val="28"/>
          <w:szCs w:val="28"/>
        </w:rPr>
      </w:pPr>
      <w:r w:rsidRPr="005C383F">
        <w:rPr>
          <w:color w:val="000000"/>
          <w:sz w:val="28"/>
          <w:szCs w:val="28"/>
        </w:rPr>
        <w:t>Таким образом, по результатам мониторинга можно отметить, что с детьми велась работа по всем направлениям и областям образовательной программы.</w:t>
      </w:r>
    </w:p>
    <w:p w:rsidR="00617333" w:rsidRPr="005C383F" w:rsidRDefault="00617333" w:rsidP="00617333">
      <w:pPr>
        <w:pStyle w:val="1"/>
        <w:shd w:val="clear" w:color="auto" w:fill="auto"/>
        <w:spacing w:after="155" w:line="260" w:lineRule="exact"/>
        <w:ind w:left="140"/>
        <w:jc w:val="left"/>
        <w:rPr>
          <w:sz w:val="28"/>
          <w:szCs w:val="28"/>
        </w:rPr>
      </w:pPr>
      <w:r w:rsidRPr="005C383F">
        <w:rPr>
          <w:color w:val="000000"/>
          <w:sz w:val="28"/>
          <w:szCs w:val="28"/>
        </w:rPr>
        <w:t xml:space="preserve">На основании </w:t>
      </w:r>
      <w:proofErr w:type="gramStart"/>
      <w:r w:rsidRPr="005C383F">
        <w:rPr>
          <w:color w:val="000000"/>
          <w:sz w:val="28"/>
          <w:szCs w:val="28"/>
        </w:rPr>
        <w:t>вышеизложенного</w:t>
      </w:r>
      <w:proofErr w:type="gramEnd"/>
      <w:r w:rsidRPr="005C383F">
        <w:rPr>
          <w:color w:val="000000"/>
          <w:sz w:val="28"/>
          <w:szCs w:val="28"/>
        </w:rPr>
        <w:t xml:space="preserve"> педагогам даны рекомендации:</w:t>
      </w:r>
    </w:p>
    <w:p w:rsidR="00617333" w:rsidRPr="005C383F" w:rsidRDefault="00617333" w:rsidP="00617333">
      <w:pPr>
        <w:pStyle w:val="1"/>
        <w:shd w:val="clear" w:color="auto" w:fill="auto"/>
        <w:tabs>
          <w:tab w:val="left" w:pos="528"/>
        </w:tabs>
        <w:spacing w:after="114" w:line="364" w:lineRule="exact"/>
        <w:ind w:right="560"/>
        <w:jc w:val="left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383F">
        <w:rPr>
          <w:color w:val="000000"/>
          <w:sz w:val="28"/>
          <w:szCs w:val="28"/>
        </w:rPr>
        <w:t>продолжить работу с детьми с целью развития навыков и умений по всем областям образовательной программы;</w:t>
      </w:r>
    </w:p>
    <w:p w:rsidR="00617333" w:rsidRDefault="00617333" w:rsidP="00617333">
      <w:pPr>
        <w:pStyle w:val="1"/>
        <w:shd w:val="clear" w:color="auto" w:fill="auto"/>
        <w:tabs>
          <w:tab w:val="left" w:pos="528"/>
        </w:tabs>
        <w:spacing w:after="1246" w:line="371" w:lineRule="exact"/>
        <w:ind w:right="126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383F">
        <w:rPr>
          <w:color w:val="000000"/>
          <w:sz w:val="28"/>
          <w:szCs w:val="28"/>
        </w:rPr>
        <w:t>продолжить работу с целью развития интегративных качеств как: способность решать интеллектуальные и личностные задачи, овладение средствами общения и способностями взаимодействия со сверстниками.</w:t>
      </w:r>
    </w:p>
    <w:p w:rsidR="00617333" w:rsidRPr="004A5A53" w:rsidRDefault="00617333" w:rsidP="00617333">
      <w:pPr>
        <w:pStyle w:val="1"/>
        <w:shd w:val="clear" w:color="auto" w:fill="auto"/>
        <w:tabs>
          <w:tab w:val="left" w:pos="528"/>
        </w:tabs>
        <w:spacing w:after="1246" w:line="371" w:lineRule="exact"/>
        <w:ind w:right="1260"/>
        <w:jc w:val="left"/>
        <w:rPr>
          <w:color w:val="000000"/>
          <w:sz w:val="28"/>
          <w:szCs w:val="28"/>
        </w:rPr>
      </w:pPr>
      <w:r w:rsidRPr="00662FD6">
        <w:rPr>
          <w:sz w:val="28"/>
          <w:szCs w:val="28"/>
        </w:rPr>
        <w:t xml:space="preserve">Заместитель заведующего по ВР              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А.С.Салтае</w:t>
      </w:r>
      <w:r w:rsidRPr="00662FD6">
        <w:rPr>
          <w:sz w:val="28"/>
          <w:szCs w:val="28"/>
        </w:rPr>
        <w:t>ва</w:t>
      </w:r>
      <w:proofErr w:type="spellEnd"/>
    </w:p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</w:rPr>
      </w:pPr>
    </w:p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617333" w:rsidRDefault="00617333" w:rsidP="00617333">
      <w:pPr>
        <w:spacing w:after="153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:rsidR="0029454E" w:rsidRPr="0064069C" w:rsidRDefault="005A350F" w:rsidP="0061733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406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1CAD" w:rsidRPr="0064069C" w:rsidRDefault="00061CAD">
      <w:pPr>
        <w:rPr>
          <w:rFonts w:ascii="Times New Roman" w:hAnsi="Times New Roman" w:cs="Times New Roman"/>
          <w:b/>
          <w:sz w:val="28"/>
          <w:szCs w:val="28"/>
        </w:rPr>
      </w:pPr>
    </w:p>
    <w:sectPr w:rsidR="00061CAD" w:rsidRPr="0064069C" w:rsidSect="0061733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109436E"/>
    <w:multiLevelType w:val="hybridMultilevel"/>
    <w:tmpl w:val="D39C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454E"/>
    <w:rsid w:val="0004021C"/>
    <w:rsid w:val="00044600"/>
    <w:rsid w:val="00061CAD"/>
    <w:rsid w:val="000E75B6"/>
    <w:rsid w:val="001041FE"/>
    <w:rsid w:val="001467A9"/>
    <w:rsid w:val="00164A89"/>
    <w:rsid w:val="00166561"/>
    <w:rsid w:val="0018694D"/>
    <w:rsid w:val="00292D4F"/>
    <w:rsid w:val="0029454E"/>
    <w:rsid w:val="00297A23"/>
    <w:rsid w:val="00314B3A"/>
    <w:rsid w:val="00351272"/>
    <w:rsid w:val="0045230E"/>
    <w:rsid w:val="00466D93"/>
    <w:rsid w:val="004A56B4"/>
    <w:rsid w:val="004C190A"/>
    <w:rsid w:val="00514D4F"/>
    <w:rsid w:val="00523A93"/>
    <w:rsid w:val="00565511"/>
    <w:rsid w:val="005A350F"/>
    <w:rsid w:val="00617333"/>
    <w:rsid w:val="0064069C"/>
    <w:rsid w:val="007A039D"/>
    <w:rsid w:val="007A7D02"/>
    <w:rsid w:val="00873058"/>
    <w:rsid w:val="008D3530"/>
    <w:rsid w:val="008D638B"/>
    <w:rsid w:val="0098281B"/>
    <w:rsid w:val="009A13C6"/>
    <w:rsid w:val="009A4D8E"/>
    <w:rsid w:val="009B7788"/>
    <w:rsid w:val="00A010B3"/>
    <w:rsid w:val="00A20CE9"/>
    <w:rsid w:val="00AC4EEF"/>
    <w:rsid w:val="00AE7593"/>
    <w:rsid w:val="00B16DF3"/>
    <w:rsid w:val="00B204EB"/>
    <w:rsid w:val="00CB2076"/>
    <w:rsid w:val="00D40CCA"/>
    <w:rsid w:val="00D45712"/>
    <w:rsid w:val="00D83279"/>
    <w:rsid w:val="00D96F0D"/>
    <w:rsid w:val="00DC3B57"/>
    <w:rsid w:val="00F36D6A"/>
    <w:rsid w:val="00F56AAE"/>
    <w:rsid w:val="00FC1841"/>
    <w:rsid w:val="00FD3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F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7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759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457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A350F"/>
    <w:pPr>
      <w:ind w:left="720"/>
      <w:contextualSpacing/>
    </w:pPr>
  </w:style>
  <w:style w:type="character" w:customStyle="1" w:styleId="a7">
    <w:name w:val="Основной текст_"/>
    <w:basedOn w:val="a0"/>
    <w:link w:val="1"/>
    <w:rsid w:val="0061733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617333"/>
    <w:pPr>
      <w:widowControl w:val="0"/>
      <w:shd w:val="clear" w:color="auto" w:fill="FFFFFF"/>
      <w:spacing w:after="0" w:line="32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4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21</cp:revision>
  <cp:lastPrinted>2024-10-29T11:45:00Z</cp:lastPrinted>
  <dcterms:created xsi:type="dcterms:W3CDTF">2020-11-06T07:16:00Z</dcterms:created>
  <dcterms:modified xsi:type="dcterms:W3CDTF">2024-10-29T11:46:00Z</dcterms:modified>
</cp:coreProperties>
</file>