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201" w:rsidRDefault="00122201" w:rsidP="00122201">
      <w:pPr>
        <w:pStyle w:val="a3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89156A" wp14:editId="660752C8">
            <wp:extent cx="6666311" cy="92402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689" cy="924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22201" w:rsidRDefault="00122201" w:rsidP="006C3074">
      <w:pPr>
        <w:pStyle w:val="a3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122201" w:rsidRDefault="00122201" w:rsidP="006C3074">
      <w:pPr>
        <w:pStyle w:val="a3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FD12B1" w:rsidRPr="006C3074" w:rsidRDefault="00D839D0" w:rsidP="006C3074">
      <w:pPr>
        <w:pStyle w:val="a3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1.7.  </w:t>
      </w:r>
      <w:r w:rsidR="00FD12B1" w:rsidRPr="006C3074">
        <w:rPr>
          <w:rFonts w:ascii="Times New Roman" w:hAnsi="Times New Roman" w:cs="Times New Roman"/>
          <w:sz w:val="28"/>
          <w:szCs w:val="28"/>
        </w:rPr>
        <w:t xml:space="preserve">С целью ознакомления родителей (законных представителей) несовершеннолетних обучающихся (поступающих) с настоящим Положением </w:t>
      </w:r>
      <w:r w:rsidRPr="006C3074">
        <w:rPr>
          <w:rFonts w:ascii="Times New Roman" w:hAnsi="Times New Roman" w:cs="Times New Roman"/>
          <w:sz w:val="28"/>
          <w:szCs w:val="28"/>
        </w:rPr>
        <w:t xml:space="preserve">МБДОУ «Детский сад «Ласточка» </w:t>
      </w:r>
      <w:proofErr w:type="spellStart"/>
      <w:r w:rsidRPr="006C3074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6C307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C3074">
        <w:rPr>
          <w:rFonts w:ascii="Times New Roman" w:hAnsi="Times New Roman" w:cs="Times New Roman"/>
          <w:sz w:val="28"/>
          <w:szCs w:val="28"/>
        </w:rPr>
        <w:t>орагорское</w:t>
      </w:r>
      <w:proofErr w:type="spellEnd"/>
      <w:r w:rsidR="00FD12B1" w:rsidRPr="006C3074">
        <w:rPr>
          <w:rFonts w:ascii="Times New Roman" w:hAnsi="Times New Roman" w:cs="Times New Roman"/>
          <w:sz w:val="28"/>
          <w:szCs w:val="28"/>
        </w:rPr>
        <w:t>» размещает его на информационном стенде в МБДОУ и (или) на официальном сайте в информационно-телекоммуникационной сети «Интернет» (</w:t>
      </w:r>
      <w:proofErr w:type="spellStart"/>
      <w:r w:rsidR="00FD12B1" w:rsidRPr="006C3074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FD12B1" w:rsidRPr="006C3074">
        <w:rPr>
          <w:rFonts w:ascii="Times New Roman" w:hAnsi="Times New Roman" w:cs="Times New Roman"/>
          <w:sz w:val="28"/>
          <w:szCs w:val="28"/>
        </w:rPr>
        <w:t>: http://sedarchi/do95.ru.) (далее – сайт</w:t>
      </w:r>
      <w:r w:rsidRPr="006C3074">
        <w:rPr>
          <w:rFonts w:ascii="Times New Roman" w:hAnsi="Times New Roman" w:cs="Times New Roman"/>
          <w:sz w:val="28"/>
          <w:szCs w:val="28"/>
        </w:rPr>
        <w:t xml:space="preserve"> МБДОУ «Детский сад  «Ласточка» </w:t>
      </w:r>
      <w:proofErr w:type="spellStart"/>
      <w:r w:rsidRPr="006C3074">
        <w:rPr>
          <w:rFonts w:ascii="Times New Roman" w:hAnsi="Times New Roman" w:cs="Times New Roman"/>
          <w:sz w:val="28"/>
          <w:szCs w:val="28"/>
        </w:rPr>
        <w:t>с.п.Горагорское</w:t>
      </w:r>
      <w:proofErr w:type="spellEnd"/>
      <w:r w:rsidR="00FD12B1" w:rsidRPr="006C3074">
        <w:rPr>
          <w:rFonts w:ascii="Times New Roman" w:hAnsi="Times New Roman" w:cs="Times New Roman"/>
          <w:sz w:val="28"/>
          <w:szCs w:val="28"/>
        </w:rPr>
        <w:t xml:space="preserve">»).   </w:t>
      </w:r>
    </w:p>
    <w:p w:rsidR="00FD12B1" w:rsidRPr="006C3074" w:rsidRDefault="00FD12B1" w:rsidP="006C30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 </w:t>
      </w:r>
      <w:r w:rsidR="00D839D0" w:rsidRPr="006C3074">
        <w:rPr>
          <w:rFonts w:ascii="Times New Roman" w:hAnsi="Times New Roman" w:cs="Times New Roman"/>
          <w:b/>
          <w:sz w:val="28"/>
          <w:szCs w:val="28"/>
        </w:rPr>
        <w:t>2.</w:t>
      </w:r>
      <w:r w:rsidRPr="006C3074">
        <w:rPr>
          <w:rFonts w:ascii="Times New Roman" w:hAnsi="Times New Roman" w:cs="Times New Roman"/>
          <w:b/>
          <w:sz w:val="28"/>
          <w:szCs w:val="28"/>
        </w:rPr>
        <w:t xml:space="preserve"> Организация ознакомления родителей (законных представителей) несовершеннолетних поступающих в МБДОУ </w:t>
      </w:r>
    </w:p>
    <w:p w:rsidR="00FD12B1" w:rsidRPr="006C3074" w:rsidRDefault="00FD12B1" w:rsidP="006C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2.1. При приёме несовершеннолетнего поступающего в </w:t>
      </w:r>
      <w:r w:rsidR="00D839D0" w:rsidRPr="006C3074">
        <w:rPr>
          <w:rFonts w:ascii="Times New Roman" w:hAnsi="Times New Roman" w:cs="Times New Roman"/>
          <w:sz w:val="28"/>
          <w:szCs w:val="28"/>
        </w:rPr>
        <w:t>МБДОУ «Детский сад  «Ласточка</w:t>
      </w:r>
      <w:r w:rsidRPr="006C307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C3074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Pr="006C3074">
        <w:rPr>
          <w:rFonts w:ascii="Times New Roman" w:hAnsi="Times New Roman" w:cs="Times New Roman"/>
          <w:sz w:val="28"/>
          <w:szCs w:val="28"/>
        </w:rPr>
        <w:t>.</w:t>
      </w:r>
      <w:r w:rsidR="00D839D0" w:rsidRPr="006C307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839D0" w:rsidRPr="006C3074">
        <w:rPr>
          <w:rFonts w:ascii="Times New Roman" w:hAnsi="Times New Roman" w:cs="Times New Roman"/>
          <w:sz w:val="28"/>
          <w:szCs w:val="28"/>
        </w:rPr>
        <w:t>орагорское</w:t>
      </w:r>
      <w:proofErr w:type="spellEnd"/>
      <w:r w:rsidRPr="006C3074">
        <w:rPr>
          <w:rFonts w:ascii="Times New Roman" w:hAnsi="Times New Roman" w:cs="Times New Roman"/>
          <w:sz w:val="28"/>
          <w:szCs w:val="28"/>
        </w:rPr>
        <w:t xml:space="preserve">» последнее обязано ознакомить его родителей (законных представителей) со следующими документами: </w:t>
      </w:r>
    </w:p>
    <w:p w:rsidR="00FD12B1" w:rsidRPr="006C3074" w:rsidRDefault="00FD12B1" w:rsidP="006C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 - правилами приёма МБДОУ,</w:t>
      </w:r>
    </w:p>
    <w:p w:rsidR="00FD12B1" w:rsidRPr="006C3074" w:rsidRDefault="00FD12B1" w:rsidP="006C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- уставом МБДОУ,  </w:t>
      </w:r>
    </w:p>
    <w:p w:rsidR="00FD12B1" w:rsidRPr="006C3074" w:rsidRDefault="00FD12B1" w:rsidP="006C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- </w:t>
      </w:r>
      <w:r w:rsidR="00D839D0" w:rsidRPr="006C3074">
        <w:rPr>
          <w:rFonts w:ascii="Times New Roman" w:hAnsi="Times New Roman" w:cs="Times New Roman"/>
          <w:sz w:val="28"/>
          <w:szCs w:val="28"/>
        </w:rPr>
        <w:t>лицензией на право осуществления</w:t>
      </w:r>
      <w:r w:rsidRPr="006C307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</w:t>
      </w:r>
    </w:p>
    <w:p w:rsidR="00FD12B1" w:rsidRPr="006C3074" w:rsidRDefault="00FD12B1" w:rsidP="006C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>- образовательной программой дошкольного образования,</w:t>
      </w:r>
    </w:p>
    <w:p w:rsidR="00FD12B1" w:rsidRPr="006C3074" w:rsidRDefault="00FD12B1" w:rsidP="006C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- другими документами, регламентирующими организацию и осуществление образовательной деятельности в МБДОУ, </w:t>
      </w:r>
    </w:p>
    <w:p w:rsidR="00FD12B1" w:rsidRPr="006C3074" w:rsidRDefault="00FD12B1" w:rsidP="006C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- правилами внутреннего распорядка МБДОУ, </w:t>
      </w:r>
    </w:p>
    <w:p w:rsidR="00FD12B1" w:rsidRPr="006C3074" w:rsidRDefault="00FD12B1" w:rsidP="006C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- режимом занятий, </w:t>
      </w:r>
    </w:p>
    <w:p w:rsidR="00FD12B1" w:rsidRPr="006C3074" w:rsidRDefault="00FD12B1" w:rsidP="006C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- другими документами, затрагивающими права и законные интересы воспитанников и родителей (законных представителей) воспитанников МБДОУ. </w:t>
      </w:r>
    </w:p>
    <w:p w:rsidR="00FD12B1" w:rsidRPr="006C3074" w:rsidRDefault="00FD12B1" w:rsidP="006C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2.2. Копии документов, указанные в пункте 2.1. настоящего раздела, размещаются на информационном стенде в МБДОУ и (или) на сайте МБДОУ. </w:t>
      </w:r>
    </w:p>
    <w:p w:rsidR="00FD12B1" w:rsidRPr="006C3074" w:rsidRDefault="00FD12B1" w:rsidP="006C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2.3. На информационном стенде в МБДОУ размещается информация о документах, которые необходимо представить руководителю МБДОУ для приёма, несовершеннолетнего поступающего в МБДОУ и о сроках приёма руководителем указанных документов.  </w:t>
      </w:r>
    </w:p>
    <w:p w:rsidR="00FD12B1" w:rsidRPr="006C3074" w:rsidRDefault="00FD12B1" w:rsidP="006C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2.4. Родители (законные представители) несовершеннолетнего поступающего знакомятся с документами МБДОУ.   </w:t>
      </w:r>
    </w:p>
    <w:p w:rsidR="00FD12B1" w:rsidRPr="006C3074" w:rsidRDefault="00FD12B1" w:rsidP="006C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 w:rsidRPr="006C3074">
        <w:rPr>
          <w:rFonts w:ascii="Times New Roman" w:hAnsi="Times New Roman" w:cs="Times New Roman"/>
          <w:sz w:val="28"/>
          <w:szCs w:val="28"/>
        </w:rPr>
        <w:t xml:space="preserve">Факт ознакомления родителей (законных представителей) несовершеннолетнего поступающего, в том числе через сайт МБДОУ, с лицензией на осуществление образовательной деятельности, с уставом МБДОУ, с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деятельности, права и обязанности, обучающихся фиксируется в договоре об образовании и заверяется личной подписью родителей (законных представителей). </w:t>
      </w:r>
      <w:proofErr w:type="gramEnd"/>
    </w:p>
    <w:p w:rsidR="00FD12B1" w:rsidRPr="006C3074" w:rsidRDefault="00FD12B1" w:rsidP="006C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lastRenderedPageBreak/>
        <w:t xml:space="preserve"> 2.6. Подписью родителей (законных представителей) несовершеннолетнего поступающего фиксируется также согласие на обработку своих персональных данных и персональных данных поступающего в порядке, установленном законодательством Российской Федерации.   </w:t>
      </w:r>
    </w:p>
    <w:p w:rsidR="00FD12B1" w:rsidRPr="006C3074" w:rsidRDefault="00FD12B1" w:rsidP="006C30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 </w:t>
      </w:r>
      <w:r w:rsidRPr="006C3074">
        <w:rPr>
          <w:rFonts w:ascii="Times New Roman" w:hAnsi="Times New Roman" w:cs="Times New Roman"/>
          <w:b/>
          <w:sz w:val="28"/>
          <w:szCs w:val="28"/>
        </w:rPr>
        <w:t xml:space="preserve">3. Организация ознакомления родителей (законных представителей) несовершеннолетних обучающихся в МБДОУ </w:t>
      </w:r>
    </w:p>
    <w:p w:rsidR="00FD12B1" w:rsidRPr="006C3074" w:rsidRDefault="00FD12B1" w:rsidP="006C30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 3.1. МБДОУ  обязано знакомить родителей (законных представителей) несовершеннолетних обучающихся с локальными нормативными актами, затрагивающими права и законные интересы обучающихся, родителей (законных представителей) несовершеннолетних обучающихся, в том числе и с распорядительными актами.   </w:t>
      </w:r>
    </w:p>
    <w:p w:rsidR="00FD12B1" w:rsidRPr="006C3074" w:rsidRDefault="00FD12B1" w:rsidP="006C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3.2. Локальные нормативные акты, затрагивающие права и законные интересы обучающихся, их родителей (законных представителей), размещаются на информационном стенде в Учреждении и (или) сайте МБДОУ.   </w:t>
      </w:r>
    </w:p>
    <w:p w:rsidR="00FD12B1" w:rsidRPr="006C3074" w:rsidRDefault="00FD12B1" w:rsidP="006C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>3.3. Размещение локальных нормативных актов на сайте МБДОУ подтверждает факт ознакомления с ними родителей (законных представителей) несовершеннолетних обучающихся.</w:t>
      </w:r>
    </w:p>
    <w:p w:rsidR="00FD12B1" w:rsidRPr="006C3074" w:rsidRDefault="00FD12B1" w:rsidP="006C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 3.4. В случае внесений изменений в локальные нормативные акты, затрагивающие права и законные интересы обучающихся, родители (законные представители) несовершеннолетних обучающихся знакомятся с локальными нормативными актами в новой редакции в течение 10 (десяти) рабочих дней. Данные документы в новой редакции и размещаются на сайте МБДОУ в эти же сроки.   </w:t>
      </w:r>
    </w:p>
    <w:p w:rsidR="00FD12B1" w:rsidRPr="006C3074" w:rsidRDefault="00FD12B1" w:rsidP="006C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3.5. В случае, когда распорядительный акт имеет отношение к небольшому кругу родителей (законных представителей) несовершеннолетних обучающихся, целесообразно оформлять визы ознакомления непосредственно на самом документе. </w:t>
      </w:r>
    </w:p>
    <w:p w:rsidR="00FD12B1" w:rsidRPr="006C3074" w:rsidRDefault="00FD12B1" w:rsidP="006C30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074">
        <w:rPr>
          <w:rFonts w:ascii="Times New Roman" w:hAnsi="Times New Roman" w:cs="Times New Roman"/>
          <w:sz w:val="28"/>
          <w:szCs w:val="28"/>
        </w:rPr>
        <w:t xml:space="preserve"> 3.6. В случае, когда с распорядительным актом необходимо ознакомить большое число родителей (законных представителей) несовершеннолетних обучающихся, к нему можно приложить отдельный лист для оформления всех необходимых виз ознакомления (далее - лист ознакомления). Лист ознакомления является приложением к распорядительному акту. </w:t>
      </w:r>
    </w:p>
    <w:p w:rsidR="0012073D" w:rsidRPr="006C3074" w:rsidRDefault="00122201" w:rsidP="006C3074">
      <w:pPr>
        <w:jc w:val="both"/>
        <w:rPr>
          <w:sz w:val="28"/>
          <w:szCs w:val="28"/>
        </w:rPr>
      </w:pPr>
    </w:p>
    <w:sectPr w:rsidR="0012073D" w:rsidRPr="006C3074" w:rsidSect="00CF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693E"/>
    <w:multiLevelType w:val="multilevel"/>
    <w:tmpl w:val="8928501C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5D026BB8"/>
    <w:multiLevelType w:val="multilevel"/>
    <w:tmpl w:val="5A8C385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2B1"/>
    <w:rsid w:val="00122201"/>
    <w:rsid w:val="00410B14"/>
    <w:rsid w:val="004C5BFD"/>
    <w:rsid w:val="006C3074"/>
    <w:rsid w:val="00CF5B49"/>
    <w:rsid w:val="00D839D0"/>
    <w:rsid w:val="00E1465B"/>
    <w:rsid w:val="00F56B26"/>
    <w:rsid w:val="00FD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2B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7</cp:revision>
  <cp:lastPrinted>2019-05-13T14:59:00Z</cp:lastPrinted>
  <dcterms:created xsi:type="dcterms:W3CDTF">2019-05-13T08:31:00Z</dcterms:created>
  <dcterms:modified xsi:type="dcterms:W3CDTF">2019-06-12T14:43:00Z</dcterms:modified>
</cp:coreProperties>
</file>